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35B26" w14:textId="77777777" w:rsidR="009510EB" w:rsidRDefault="009510EB" w:rsidP="009510E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ANEXA 7</w:t>
      </w:r>
    </w:p>
    <w:p w14:paraId="18FC9F11" w14:textId="1B33CAC8" w:rsidR="009510EB" w:rsidRPr="0082288E" w:rsidRDefault="009510EB" w:rsidP="008228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2288E">
        <w:rPr>
          <w:rFonts w:ascii="Times New Roman" w:hAnsi="Times New Roman"/>
          <w:b/>
          <w:sz w:val="28"/>
          <w:szCs w:val="28"/>
          <w:lang w:val="ro-RO"/>
        </w:rPr>
        <w:t xml:space="preserve">Precizări generale privind examenul de </w:t>
      </w:r>
      <w:r w:rsidR="0082288E" w:rsidRPr="0082288E">
        <w:rPr>
          <w:rFonts w:ascii="Times New Roman" w:hAnsi="Times New Roman"/>
          <w:b/>
          <w:sz w:val="28"/>
          <w:szCs w:val="28"/>
          <w:lang w:val="ro-RO"/>
        </w:rPr>
        <w:t>licență</w:t>
      </w:r>
    </w:p>
    <w:p w14:paraId="76AB30F9" w14:textId="3BA150EC" w:rsidR="009510EB" w:rsidRPr="0082288E" w:rsidRDefault="009510EB" w:rsidP="008228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2288E">
        <w:rPr>
          <w:rFonts w:ascii="Times New Roman" w:hAnsi="Times New Roman"/>
          <w:b/>
          <w:sz w:val="28"/>
          <w:szCs w:val="28"/>
          <w:lang w:val="ro-RO"/>
        </w:rPr>
        <w:t>Specializarea: Istorie</w:t>
      </w:r>
    </w:p>
    <w:p w14:paraId="2082A4CA" w14:textId="0CDF288C" w:rsidR="009510EB" w:rsidRPr="0082288E" w:rsidRDefault="009510EB" w:rsidP="008228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2288E">
        <w:rPr>
          <w:rFonts w:ascii="Times New Roman" w:hAnsi="Times New Roman"/>
          <w:b/>
          <w:sz w:val="28"/>
          <w:szCs w:val="28"/>
          <w:lang w:val="ro-RO"/>
        </w:rPr>
        <w:t>Sesiunea iulie-septembrie 20</w:t>
      </w:r>
      <w:r w:rsidR="00691034" w:rsidRPr="0082288E">
        <w:rPr>
          <w:rFonts w:ascii="Times New Roman" w:hAnsi="Times New Roman"/>
          <w:b/>
          <w:sz w:val="28"/>
          <w:szCs w:val="28"/>
          <w:lang w:val="ro-RO"/>
        </w:rPr>
        <w:t>2</w:t>
      </w:r>
      <w:r w:rsidR="00147928">
        <w:rPr>
          <w:rFonts w:ascii="Times New Roman" w:hAnsi="Times New Roman"/>
          <w:b/>
          <w:sz w:val="28"/>
          <w:szCs w:val="28"/>
          <w:lang w:val="ro-RO"/>
        </w:rPr>
        <w:t>6</w:t>
      </w:r>
      <w:bookmarkStart w:id="0" w:name="_GoBack"/>
      <w:bookmarkEnd w:id="0"/>
    </w:p>
    <w:p w14:paraId="4EF89540" w14:textId="77777777" w:rsidR="009510EB" w:rsidRPr="0082288E" w:rsidRDefault="009510EB" w:rsidP="0082288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3182971C" w14:textId="77777777" w:rsidR="009510EB" w:rsidRPr="0082288E" w:rsidRDefault="009510EB" w:rsidP="0082288E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9EBE55C" w14:textId="029F3D09" w:rsidR="009510EB" w:rsidRPr="0082288E" w:rsidRDefault="009510EB" w:rsidP="0082288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82288E">
        <w:rPr>
          <w:rFonts w:ascii="Times New Roman" w:hAnsi="Times New Roman"/>
          <w:b/>
          <w:sz w:val="24"/>
          <w:szCs w:val="24"/>
          <w:lang w:val="ro-RO"/>
        </w:rPr>
        <w:tab/>
      </w:r>
      <w:r w:rsidR="0082288E">
        <w:rPr>
          <w:rFonts w:ascii="Times New Roman" w:hAnsi="Times New Roman"/>
          <w:b/>
          <w:sz w:val="24"/>
          <w:szCs w:val="24"/>
          <w:lang w:val="ro-RO"/>
        </w:rPr>
        <w:tab/>
      </w:r>
      <w:r w:rsidRPr="0082288E">
        <w:rPr>
          <w:rFonts w:ascii="Times New Roman" w:hAnsi="Times New Roman"/>
          <w:b/>
          <w:sz w:val="24"/>
          <w:szCs w:val="24"/>
          <w:lang w:val="ro-RO"/>
        </w:rPr>
        <w:t>Tematică</w:t>
      </w:r>
    </w:p>
    <w:p w14:paraId="69CAF29B" w14:textId="77777777" w:rsidR="009510EB" w:rsidRPr="0082288E" w:rsidRDefault="009510EB" w:rsidP="0082288E">
      <w:pPr>
        <w:numPr>
          <w:ilvl w:val="1"/>
          <w:numId w:val="3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>Istorie şi societate în epoca regatului dac (sec. I î.Hr. – I d.Hr.)</w:t>
      </w:r>
      <w:r w:rsidR="001E7282" w:rsidRPr="0082288E">
        <w:rPr>
          <w:rFonts w:ascii="Times New Roman" w:hAnsi="Times New Roman"/>
          <w:sz w:val="24"/>
          <w:szCs w:val="24"/>
          <w:lang w:val="ro-RO"/>
        </w:rPr>
        <w:t>.</w:t>
      </w:r>
    </w:p>
    <w:p w14:paraId="29CA0BA3" w14:textId="77777777" w:rsidR="009510EB" w:rsidRPr="0082288E" w:rsidRDefault="009510EB" w:rsidP="0082288E">
      <w:pPr>
        <w:numPr>
          <w:ilvl w:val="1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>Provincia romană Dacia (istoria politică, armată, instituții, societate)</w:t>
      </w:r>
      <w:r w:rsidR="001629EE" w:rsidRPr="0082288E">
        <w:rPr>
          <w:rFonts w:ascii="Times New Roman" w:hAnsi="Times New Roman"/>
          <w:sz w:val="24"/>
          <w:szCs w:val="24"/>
          <w:lang w:val="ro-RO"/>
        </w:rPr>
        <w:t>.</w:t>
      </w:r>
    </w:p>
    <w:p w14:paraId="472D3233" w14:textId="77777777" w:rsidR="001629EE" w:rsidRPr="0082288E" w:rsidRDefault="0020081A" w:rsidP="0082288E">
      <w:pPr>
        <w:numPr>
          <w:ilvl w:val="1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>Istoria Greciei arhaice și clasice (Atena și Sparta)</w:t>
      </w:r>
      <w:r w:rsidR="008C7E47" w:rsidRPr="0082288E">
        <w:rPr>
          <w:rFonts w:ascii="Times New Roman" w:hAnsi="Times New Roman"/>
          <w:sz w:val="24"/>
          <w:szCs w:val="24"/>
          <w:lang w:val="ro-RO"/>
        </w:rPr>
        <w:t>.</w:t>
      </w:r>
    </w:p>
    <w:p w14:paraId="2BEB9B08" w14:textId="77777777" w:rsidR="008C7E47" w:rsidRPr="0082288E" w:rsidRDefault="00FF366A" w:rsidP="0082288E">
      <w:pPr>
        <w:numPr>
          <w:ilvl w:val="1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>Istoria Romei antice (regalitatea, republica, principatul, dominatul).</w:t>
      </w:r>
    </w:p>
    <w:p w14:paraId="08A746D8" w14:textId="77777777" w:rsidR="009510EB" w:rsidRPr="0082288E" w:rsidRDefault="009510EB" w:rsidP="0082288E">
      <w:pPr>
        <w:numPr>
          <w:ilvl w:val="1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 xml:space="preserve">Întemeierea statelor medievale </w:t>
      </w: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româneşti</w:t>
      </w:r>
      <w:proofErr w:type="spellEnd"/>
      <w:r w:rsidR="001E7282" w:rsidRPr="0082288E">
        <w:rPr>
          <w:rFonts w:ascii="Times New Roman" w:hAnsi="Times New Roman"/>
          <w:sz w:val="24"/>
          <w:szCs w:val="24"/>
          <w:lang w:val="ro-RO"/>
        </w:rPr>
        <w:t>.</w:t>
      </w:r>
    </w:p>
    <w:p w14:paraId="14558425" w14:textId="77777777" w:rsidR="009510EB" w:rsidRPr="0082288E" w:rsidRDefault="009510EB" w:rsidP="0082288E">
      <w:pPr>
        <w:numPr>
          <w:ilvl w:val="1"/>
          <w:numId w:val="3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Mişcări</w:t>
      </w:r>
      <w:proofErr w:type="spellEnd"/>
      <w:r w:rsidRPr="0082288E">
        <w:rPr>
          <w:rFonts w:ascii="Times New Roman" w:hAnsi="Times New Roman"/>
          <w:sz w:val="24"/>
          <w:szCs w:val="24"/>
          <w:lang w:val="ro-RO"/>
        </w:rPr>
        <w:t xml:space="preserve"> sociale în Evul mediu în </w:t>
      </w: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Ţările</w:t>
      </w:r>
      <w:proofErr w:type="spellEnd"/>
      <w:r w:rsidRPr="0082288E">
        <w:rPr>
          <w:rFonts w:ascii="Times New Roman" w:hAnsi="Times New Roman"/>
          <w:sz w:val="24"/>
          <w:szCs w:val="24"/>
          <w:lang w:val="ro-RO"/>
        </w:rPr>
        <w:t xml:space="preserve"> Române</w:t>
      </w:r>
      <w:r w:rsidR="001E7282" w:rsidRPr="0082288E">
        <w:rPr>
          <w:rFonts w:ascii="Times New Roman" w:hAnsi="Times New Roman"/>
          <w:sz w:val="24"/>
          <w:szCs w:val="24"/>
          <w:lang w:val="ro-RO"/>
        </w:rPr>
        <w:t>.</w:t>
      </w:r>
      <w:r w:rsidRPr="0082288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FBB3158" w14:textId="77777777" w:rsidR="000D09B1" w:rsidRPr="0082288E" w:rsidRDefault="000D09B1" w:rsidP="0082288E">
      <w:pPr>
        <w:numPr>
          <w:ilvl w:val="1"/>
          <w:numId w:val="3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>Societate și instituții medievale în Europa.</w:t>
      </w:r>
    </w:p>
    <w:p w14:paraId="3B60D5C2" w14:textId="77777777" w:rsidR="000D09B1" w:rsidRPr="0082288E" w:rsidRDefault="000D09B1" w:rsidP="0082288E">
      <w:pPr>
        <w:numPr>
          <w:ilvl w:val="1"/>
          <w:numId w:val="3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>Europa între lumea medievală și cea modernă (sec. XIV – XVII).</w:t>
      </w:r>
    </w:p>
    <w:p w14:paraId="0CF556AF" w14:textId="77777777" w:rsidR="009510EB" w:rsidRPr="0082288E" w:rsidRDefault="009510EB" w:rsidP="0082288E">
      <w:pPr>
        <w:numPr>
          <w:ilvl w:val="1"/>
          <w:numId w:val="3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 xml:space="preserve">Anul </w:t>
      </w: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revoluţionar</w:t>
      </w:r>
      <w:proofErr w:type="spellEnd"/>
      <w:r w:rsidRPr="0082288E">
        <w:rPr>
          <w:rFonts w:ascii="Times New Roman" w:hAnsi="Times New Roman"/>
          <w:sz w:val="24"/>
          <w:szCs w:val="24"/>
          <w:lang w:val="ro-RO"/>
        </w:rPr>
        <w:t xml:space="preserve"> 1848 în spațiul românesc</w:t>
      </w:r>
      <w:r w:rsidR="001E7282" w:rsidRPr="0082288E">
        <w:rPr>
          <w:rFonts w:ascii="Times New Roman" w:hAnsi="Times New Roman"/>
          <w:sz w:val="24"/>
          <w:szCs w:val="24"/>
          <w:lang w:val="ro-RO"/>
        </w:rPr>
        <w:t>.</w:t>
      </w:r>
    </w:p>
    <w:p w14:paraId="3B0B3DEF" w14:textId="77777777" w:rsidR="009510EB" w:rsidRPr="0082288E" w:rsidRDefault="009510EB" w:rsidP="0082288E">
      <w:pPr>
        <w:numPr>
          <w:ilvl w:val="1"/>
          <w:numId w:val="3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>Statul român modern și marile reforme ale lui Alexandru Ioan Cuza</w:t>
      </w:r>
      <w:r w:rsidR="001E7282" w:rsidRPr="0082288E">
        <w:rPr>
          <w:rFonts w:ascii="Times New Roman" w:hAnsi="Times New Roman"/>
          <w:sz w:val="24"/>
          <w:szCs w:val="24"/>
          <w:lang w:val="ro-RO"/>
        </w:rPr>
        <w:t>.</w:t>
      </w:r>
    </w:p>
    <w:p w14:paraId="3953C2CE" w14:textId="77777777" w:rsidR="004C2216" w:rsidRPr="0082288E" w:rsidRDefault="004C2216" w:rsidP="0082288E">
      <w:pPr>
        <w:numPr>
          <w:ilvl w:val="1"/>
          <w:numId w:val="3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>Stat, societate, economie în Europa (sec. XVIII – XIX).</w:t>
      </w:r>
    </w:p>
    <w:p w14:paraId="5D652F87" w14:textId="77777777" w:rsidR="00802FE4" w:rsidRPr="0082288E" w:rsidRDefault="009510EB" w:rsidP="0082288E">
      <w:pPr>
        <w:numPr>
          <w:ilvl w:val="1"/>
          <w:numId w:val="3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>Guvernări în România în perioada interbelică</w:t>
      </w:r>
      <w:r w:rsidR="001E7282" w:rsidRPr="0082288E">
        <w:rPr>
          <w:rFonts w:ascii="Times New Roman" w:hAnsi="Times New Roman"/>
          <w:sz w:val="24"/>
          <w:szCs w:val="24"/>
          <w:lang w:val="ro-RO"/>
        </w:rPr>
        <w:t>.</w:t>
      </w:r>
    </w:p>
    <w:p w14:paraId="0DDD2DF4" w14:textId="77777777" w:rsidR="00E20E03" w:rsidRPr="0082288E" w:rsidRDefault="00E20E03" w:rsidP="0082288E">
      <w:pPr>
        <w:numPr>
          <w:ilvl w:val="1"/>
          <w:numId w:val="3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color w:val="222222"/>
          <w:sz w:val="24"/>
          <w:szCs w:val="24"/>
          <w:lang w:val="ro-RO" w:eastAsia="ro-RO"/>
        </w:rPr>
        <w:t>Relațiile internaționale între anii 1920-1940.</w:t>
      </w:r>
    </w:p>
    <w:p w14:paraId="7938B04B" w14:textId="77777777" w:rsidR="00E20E03" w:rsidRPr="0082288E" w:rsidRDefault="00E20E03" w:rsidP="0082288E">
      <w:pPr>
        <w:numPr>
          <w:ilvl w:val="1"/>
          <w:numId w:val="39"/>
        </w:num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color w:val="222222"/>
          <w:sz w:val="24"/>
          <w:szCs w:val="24"/>
          <w:lang w:val="ro-RO" w:eastAsia="ro-RO"/>
        </w:rPr>
        <w:t>Comunizarea Sud-Estului Europei.</w:t>
      </w:r>
    </w:p>
    <w:p w14:paraId="6512F370" w14:textId="486687E6" w:rsidR="009510EB" w:rsidRPr="0082288E" w:rsidRDefault="009510EB" w:rsidP="0082288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025B04A8" w14:textId="3ED02243" w:rsidR="009510EB" w:rsidRPr="0082288E" w:rsidRDefault="0082288E" w:rsidP="0082288E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="009510EB" w:rsidRPr="0082288E">
        <w:rPr>
          <w:rFonts w:ascii="Times New Roman" w:hAnsi="Times New Roman"/>
          <w:b/>
          <w:sz w:val="24"/>
          <w:szCs w:val="24"/>
          <w:lang w:val="ro-RO"/>
        </w:rPr>
        <w:t>Bibliografie generală:</w:t>
      </w:r>
    </w:p>
    <w:p w14:paraId="78CE59D3" w14:textId="77777777" w:rsidR="009510EB" w:rsidRPr="0082288E" w:rsidRDefault="009510EB" w:rsidP="0082288E">
      <w:pPr>
        <w:pStyle w:val="Default"/>
        <w:numPr>
          <w:ilvl w:val="0"/>
          <w:numId w:val="40"/>
        </w:numPr>
        <w:jc w:val="both"/>
        <w:rPr>
          <w:lang w:val="ro-RO"/>
        </w:rPr>
      </w:pPr>
      <w:r w:rsidRPr="0082288E">
        <w:rPr>
          <w:lang w:val="ro-RO"/>
        </w:rPr>
        <w:t xml:space="preserve">M. Bărbulescu, D. Deletant, K. </w:t>
      </w:r>
      <w:proofErr w:type="spellStart"/>
      <w:r w:rsidRPr="0082288E">
        <w:rPr>
          <w:lang w:val="ro-RO"/>
        </w:rPr>
        <w:t>Hitchins</w:t>
      </w:r>
      <w:proofErr w:type="spellEnd"/>
      <w:r w:rsidRPr="0082288E">
        <w:rPr>
          <w:lang w:val="ro-RO"/>
        </w:rPr>
        <w:t xml:space="preserve">, Ș. Papacostea, P. Teodor, </w:t>
      </w:r>
      <w:r w:rsidRPr="0082288E">
        <w:rPr>
          <w:i/>
          <w:iCs/>
          <w:lang w:val="ro-RO"/>
        </w:rPr>
        <w:t>Istoria României,</w:t>
      </w:r>
      <w:r w:rsidRPr="0082288E">
        <w:rPr>
          <w:lang w:val="ro-RO"/>
        </w:rPr>
        <w:t xml:space="preserve"> Bucureşti, 1998.</w:t>
      </w:r>
    </w:p>
    <w:p w14:paraId="1F58E7B9" w14:textId="77777777" w:rsidR="009510EB" w:rsidRPr="0082288E" w:rsidRDefault="009510EB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 xml:space="preserve">D. Berindei, </w:t>
      </w:r>
      <w:r w:rsidRPr="0082288E">
        <w:rPr>
          <w:rFonts w:ascii="Times New Roman" w:hAnsi="Times New Roman"/>
          <w:i/>
          <w:sz w:val="24"/>
          <w:szCs w:val="24"/>
          <w:lang w:val="ro-RO"/>
        </w:rPr>
        <w:t xml:space="preserve">1848 în </w:t>
      </w:r>
      <w:proofErr w:type="spellStart"/>
      <w:r w:rsidRPr="0082288E">
        <w:rPr>
          <w:rFonts w:ascii="Times New Roman" w:hAnsi="Times New Roman"/>
          <w:i/>
          <w:sz w:val="24"/>
          <w:szCs w:val="24"/>
          <w:lang w:val="ro-RO"/>
        </w:rPr>
        <w:t>Ţările</w:t>
      </w:r>
      <w:proofErr w:type="spellEnd"/>
      <w:r w:rsidRPr="0082288E">
        <w:rPr>
          <w:rFonts w:ascii="Times New Roman" w:hAnsi="Times New Roman"/>
          <w:i/>
          <w:sz w:val="24"/>
          <w:szCs w:val="24"/>
          <w:lang w:val="ro-RO"/>
        </w:rPr>
        <w:t xml:space="preserve"> Române</w:t>
      </w:r>
      <w:r w:rsidRPr="0082288E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Bucureşti</w:t>
      </w:r>
      <w:proofErr w:type="spellEnd"/>
      <w:r w:rsidRPr="0082288E">
        <w:rPr>
          <w:rFonts w:ascii="Times New Roman" w:hAnsi="Times New Roman"/>
          <w:sz w:val="24"/>
          <w:szCs w:val="24"/>
          <w:lang w:val="ro-RO"/>
        </w:rPr>
        <w:t>, 1984.</w:t>
      </w:r>
    </w:p>
    <w:p w14:paraId="30BE562F" w14:textId="77777777" w:rsidR="001C002C" w:rsidRPr="0082288E" w:rsidRDefault="001C002C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 xml:space="preserve">S. </w:t>
      </w: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Berstein</w:t>
      </w:r>
      <w:proofErr w:type="spellEnd"/>
      <w:r w:rsidRPr="0082288E">
        <w:rPr>
          <w:rFonts w:ascii="Times New Roman" w:hAnsi="Times New Roman"/>
          <w:sz w:val="24"/>
          <w:szCs w:val="24"/>
          <w:lang w:val="ro-RO"/>
        </w:rPr>
        <w:t xml:space="preserve">, P. </w:t>
      </w: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Mizla</w:t>
      </w:r>
      <w:proofErr w:type="spellEnd"/>
      <w:r w:rsidRPr="0082288E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2288E">
        <w:rPr>
          <w:rFonts w:ascii="Times New Roman" w:hAnsi="Times New Roman"/>
          <w:i/>
          <w:iCs/>
          <w:sz w:val="24"/>
          <w:szCs w:val="24"/>
          <w:lang w:val="ro-RO"/>
        </w:rPr>
        <w:t>Istoria Europei</w:t>
      </w:r>
      <w:r w:rsidRPr="0082288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E341A" w:rsidRPr="0082288E">
        <w:rPr>
          <w:rFonts w:ascii="Times New Roman" w:hAnsi="Times New Roman"/>
          <w:sz w:val="24"/>
          <w:szCs w:val="24"/>
          <w:lang w:val="ro-RO"/>
        </w:rPr>
        <w:t>v</w:t>
      </w:r>
      <w:r w:rsidR="00B2227D" w:rsidRPr="0082288E">
        <w:rPr>
          <w:rFonts w:ascii="Times New Roman" w:hAnsi="Times New Roman"/>
          <w:sz w:val="24"/>
          <w:szCs w:val="24"/>
          <w:lang w:val="ro-RO"/>
        </w:rPr>
        <w:t>o</w:t>
      </w:r>
      <w:r w:rsidR="004E341A" w:rsidRPr="0082288E">
        <w:rPr>
          <w:rFonts w:ascii="Times New Roman" w:hAnsi="Times New Roman"/>
          <w:sz w:val="24"/>
          <w:szCs w:val="24"/>
          <w:lang w:val="ro-RO"/>
        </w:rPr>
        <w:t xml:space="preserve">l. III-IV, Editura Institutului European, 1998. </w:t>
      </w:r>
    </w:p>
    <w:p w14:paraId="10FD28D6" w14:textId="77777777" w:rsidR="000A6907" w:rsidRPr="0082288E" w:rsidRDefault="000A6907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 xml:space="preserve">Fr. </w:t>
      </w: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Chamoux</w:t>
      </w:r>
      <w:proofErr w:type="spellEnd"/>
      <w:r w:rsidRPr="0082288E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B27D1" w:rsidRPr="0082288E">
        <w:rPr>
          <w:rFonts w:ascii="Times New Roman" w:hAnsi="Times New Roman"/>
          <w:i/>
          <w:iCs/>
          <w:sz w:val="24"/>
          <w:szCs w:val="24"/>
          <w:lang w:val="ro-RO"/>
        </w:rPr>
        <w:t>Civilizația greacă în epocile arhaică și clasică</w:t>
      </w:r>
      <w:r w:rsidR="004B27D1" w:rsidRPr="0082288E">
        <w:rPr>
          <w:rFonts w:ascii="Times New Roman" w:hAnsi="Times New Roman"/>
          <w:sz w:val="24"/>
          <w:szCs w:val="24"/>
          <w:lang w:val="ro-RO"/>
        </w:rPr>
        <w:t>, București, 1985.</w:t>
      </w:r>
    </w:p>
    <w:p w14:paraId="5B145276" w14:textId="77777777" w:rsidR="009510EB" w:rsidRPr="0082288E" w:rsidRDefault="009510EB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 xml:space="preserve">I. H. </w:t>
      </w: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Crişan</w:t>
      </w:r>
      <w:proofErr w:type="spellEnd"/>
      <w:r w:rsidRPr="0082288E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82288E">
        <w:rPr>
          <w:rFonts w:ascii="Times New Roman" w:hAnsi="Times New Roman"/>
          <w:i/>
          <w:sz w:val="24"/>
          <w:szCs w:val="24"/>
          <w:lang w:val="ro-RO"/>
        </w:rPr>
        <w:t>Civilizaţia</w:t>
      </w:r>
      <w:proofErr w:type="spellEnd"/>
      <w:r w:rsidRPr="0082288E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proofErr w:type="spellStart"/>
      <w:r w:rsidRPr="0082288E">
        <w:rPr>
          <w:rFonts w:ascii="Times New Roman" w:hAnsi="Times New Roman"/>
          <w:i/>
          <w:sz w:val="24"/>
          <w:szCs w:val="24"/>
          <w:lang w:val="ro-RO"/>
        </w:rPr>
        <w:t>geto</w:t>
      </w:r>
      <w:proofErr w:type="spellEnd"/>
      <w:r w:rsidRPr="0082288E">
        <w:rPr>
          <w:rFonts w:ascii="Times New Roman" w:hAnsi="Times New Roman"/>
          <w:i/>
          <w:sz w:val="24"/>
          <w:szCs w:val="24"/>
          <w:lang w:val="ro-RO"/>
        </w:rPr>
        <w:t>-dacilor</w:t>
      </w:r>
      <w:r w:rsidRPr="0082288E">
        <w:rPr>
          <w:rFonts w:ascii="Times New Roman" w:hAnsi="Times New Roman"/>
          <w:sz w:val="24"/>
          <w:szCs w:val="24"/>
          <w:lang w:val="ro-RO"/>
        </w:rPr>
        <w:t>, vol. I-II, Bucureşti, 1993.</w:t>
      </w:r>
    </w:p>
    <w:p w14:paraId="35AC65F7" w14:textId="77777777" w:rsidR="00EB76AE" w:rsidRPr="0082288E" w:rsidRDefault="00EB76AE" w:rsidP="0082288E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val="ro-RO" w:eastAsia="ro-RO"/>
        </w:rPr>
      </w:pPr>
      <w:r w:rsidRPr="0082288E">
        <w:rPr>
          <w:rFonts w:ascii="Times New Roman" w:hAnsi="Times New Roman"/>
          <w:color w:val="222222"/>
          <w:sz w:val="24"/>
          <w:szCs w:val="24"/>
          <w:lang w:val="ro-RO" w:eastAsia="ro-RO"/>
        </w:rPr>
        <w:t xml:space="preserve">J.-B. </w:t>
      </w:r>
      <w:proofErr w:type="spellStart"/>
      <w:r w:rsidRPr="0082288E">
        <w:rPr>
          <w:rFonts w:ascii="Times New Roman" w:hAnsi="Times New Roman"/>
          <w:color w:val="222222"/>
          <w:sz w:val="24"/>
          <w:szCs w:val="24"/>
          <w:lang w:val="ro-RO" w:eastAsia="ro-RO"/>
        </w:rPr>
        <w:t>Duroselles</w:t>
      </w:r>
      <w:proofErr w:type="spellEnd"/>
      <w:r w:rsidRPr="0082288E">
        <w:rPr>
          <w:rFonts w:ascii="Times New Roman" w:hAnsi="Times New Roman"/>
          <w:color w:val="222222"/>
          <w:sz w:val="24"/>
          <w:szCs w:val="24"/>
          <w:lang w:val="ro-RO" w:eastAsia="ro-RO"/>
        </w:rPr>
        <w:t xml:space="preserve">, A. </w:t>
      </w:r>
      <w:proofErr w:type="spellStart"/>
      <w:r w:rsidRPr="0082288E">
        <w:rPr>
          <w:rFonts w:ascii="Times New Roman" w:hAnsi="Times New Roman"/>
          <w:color w:val="222222"/>
          <w:sz w:val="24"/>
          <w:szCs w:val="24"/>
          <w:lang w:val="ro-RO" w:eastAsia="ro-RO"/>
        </w:rPr>
        <w:t>Kaspi</w:t>
      </w:r>
      <w:proofErr w:type="spellEnd"/>
      <w:r w:rsidRPr="0082288E">
        <w:rPr>
          <w:rFonts w:ascii="Times New Roman" w:hAnsi="Times New Roman"/>
          <w:color w:val="222222"/>
          <w:sz w:val="24"/>
          <w:szCs w:val="24"/>
          <w:lang w:val="ro-RO" w:eastAsia="ro-RO"/>
        </w:rPr>
        <w:t xml:space="preserve">, </w:t>
      </w:r>
      <w:r w:rsidRPr="0082288E">
        <w:rPr>
          <w:rFonts w:ascii="Times New Roman" w:hAnsi="Times New Roman"/>
          <w:i/>
          <w:iCs/>
          <w:color w:val="222222"/>
          <w:sz w:val="24"/>
          <w:szCs w:val="24"/>
          <w:lang w:val="ro-RO" w:eastAsia="ro-RO"/>
        </w:rPr>
        <w:t>Istoria relațiilor internaționale</w:t>
      </w:r>
      <w:r w:rsidRPr="0082288E">
        <w:rPr>
          <w:rFonts w:ascii="Times New Roman" w:hAnsi="Times New Roman"/>
          <w:color w:val="222222"/>
          <w:sz w:val="24"/>
          <w:szCs w:val="24"/>
          <w:lang w:val="ro-RO" w:eastAsia="ro-RO"/>
        </w:rPr>
        <w:t>, vol. I, București, 2006. </w:t>
      </w:r>
    </w:p>
    <w:p w14:paraId="31D07A31" w14:textId="77777777" w:rsidR="009510EB" w:rsidRPr="0082288E" w:rsidRDefault="009510EB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>S. Fischer-</w:t>
      </w: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Galaţi</w:t>
      </w:r>
      <w:proofErr w:type="spellEnd"/>
      <w:r w:rsidRPr="0082288E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2288E">
        <w:rPr>
          <w:rFonts w:ascii="Times New Roman" w:hAnsi="Times New Roman"/>
          <w:i/>
          <w:sz w:val="24"/>
          <w:szCs w:val="24"/>
          <w:lang w:val="ro-RO"/>
        </w:rPr>
        <w:t>România în secolul XX,</w:t>
      </w:r>
      <w:r w:rsidRPr="0082288E">
        <w:rPr>
          <w:rFonts w:ascii="Times New Roman" w:hAnsi="Times New Roman"/>
          <w:sz w:val="24"/>
          <w:szCs w:val="24"/>
          <w:lang w:val="ro-RO"/>
        </w:rPr>
        <w:t xml:space="preserve"> Bucureşti, 1995.</w:t>
      </w:r>
    </w:p>
    <w:p w14:paraId="25EC6BE4" w14:textId="77777777" w:rsidR="001B6033" w:rsidRPr="0082288E" w:rsidRDefault="001B6033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 xml:space="preserve">J. Le </w:t>
      </w: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Goff</w:t>
      </w:r>
      <w:proofErr w:type="spellEnd"/>
      <w:r w:rsidRPr="0082288E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2288E">
        <w:rPr>
          <w:rFonts w:ascii="Times New Roman" w:hAnsi="Times New Roman"/>
          <w:i/>
          <w:iCs/>
          <w:sz w:val="24"/>
          <w:szCs w:val="24"/>
          <w:lang w:val="ro-RO"/>
        </w:rPr>
        <w:t>Civilizația Occidentului medieval</w:t>
      </w:r>
      <w:r w:rsidRPr="0082288E">
        <w:rPr>
          <w:rFonts w:ascii="Times New Roman" w:hAnsi="Times New Roman"/>
          <w:sz w:val="24"/>
          <w:szCs w:val="24"/>
          <w:lang w:val="ro-RO"/>
        </w:rPr>
        <w:t>, București, 1970.</w:t>
      </w:r>
    </w:p>
    <w:p w14:paraId="79F3C53E" w14:textId="77777777" w:rsidR="009510EB" w:rsidRPr="0082288E" w:rsidRDefault="009510EB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eastAsia="Calibri" w:hAnsi="Times New Roman"/>
          <w:sz w:val="24"/>
          <w:szCs w:val="24"/>
          <w:lang w:val="ro-RO" w:eastAsia="ro-RO"/>
        </w:rPr>
        <w:t xml:space="preserve">K. </w:t>
      </w:r>
      <w:proofErr w:type="spellStart"/>
      <w:r w:rsidRPr="0082288E">
        <w:rPr>
          <w:rFonts w:ascii="Times New Roman" w:eastAsia="Calibri" w:hAnsi="Times New Roman"/>
          <w:sz w:val="24"/>
          <w:szCs w:val="24"/>
          <w:lang w:val="ro-RO" w:eastAsia="ro-RO"/>
        </w:rPr>
        <w:t>Hitchins</w:t>
      </w:r>
      <w:proofErr w:type="spellEnd"/>
      <w:r w:rsidRPr="0082288E">
        <w:rPr>
          <w:rFonts w:ascii="Times New Roman" w:eastAsia="Calibri" w:hAnsi="Times New Roman"/>
          <w:sz w:val="24"/>
          <w:szCs w:val="24"/>
          <w:lang w:val="ro-RO" w:eastAsia="ro-RO"/>
        </w:rPr>
        <w:t xml:space="preserve">, </w:t>
      </w:r>
      <w:r w:rsidRPr="0082288E">
        <w:rPr>
          <w:rFonts w:ascii="Times New Roman" w:eastAsia="Calibri" w:hAnsi="Times New Roman"/>
          <w:i/>
          <w:iCs/>
          <w:sz w:val="24"/>
          <w:szCs w:val="24"/>
          <w:lang w:val="ro-RO" w:eastAsia="ro-RO"/>
        </w:rPr>
        <w:t>Românii. 1774-1866</w:t>
      </w:r>
      <w:r w:rsidRPr="0082288E">
        <w:rPr>
          <w:rFonts w:ascii="Times New Roman" w:eastAsia="Calibri" w:hAnsi="Times New Roman"/>
          <w:sz w:val="24"/>
          <w:szCs w:val="24"/>
          <w:lang w:val="ro-RO" w:eastAsia="ro-RO"/>
        </w:rPr>
        <w:t>, Bucureşti, 2013.</w:t>
      </w:r>
    </w:p>
    <w:p w14:paraId="17E2DD4D" w14:textId="77777777" w:rsidR="002502D7" w:rsidRPr="0082288E" w:rsidRDefault="002502D7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eastAsia="Calibri" w:hAnsi="Times New Roman"/>
          <w:sz w:val="24"/>
          <w:szCs w:val="24"/>
          <w:lang w:val="ro-RO" w:eastAsia="ro-RO"/>
        </w:rPr>
        <w:t xml:space="preserve">A. Husar, </w:t>
      </w:r>
      <w:r w:rsidRPr="0082288E">
        <w:rPr>
          <w:rFonts w:ascii="Times New Roman" w:eastAsia="Calibri" w:hAnsi="Times New Roman"/>
          <w:i/>
          <w:iCs/>
          <w:sz w:val="24"/>
          <w:szCs w:val="24"/>
          <w:lang w:val="ro-RO" w:eastAsia="ro-RO"/>
        </w:rPr>
        <w:t xml:space="preserve">Gesta </w:t>
      </w:r>
      <w:proofErr w:type="spellStart"/>
      <w:r w:rsidRPr="0082288E">
        <w:rPr>
          <w:rFonts w:ascii="Times New Roman" w:eastAsia="Calibri" w:hAnsi="Times New Roman"/>
          <w:i/>
          <w:iCs/>
          <w:sz w:val="24"/>
          <w:szCs w:val="24"/>
          <w:lang w:val="ro-RO" w:eastAsia="ro-RO"/>
        </w:rPr>
        <w:t>deorum</w:t>
      </w:r>
      <w:proofErr w:type="spellEnd"/>
      <w:r w:rsidRPr="0082288E">
        <w:rPr>
          <w:rFonts w:ascii="Times New Roman" w:eastAsia="Calibri" w:hAnsi="Times New Roman"/>
          <w:i/>
          <w:iCs/>
          <w:sz w:val="24"/>
          <w:szCs w:val="24"/>
          <w:lang w:val="ro-RO" w:eastAsia="ro-RO"/>
        </w:rPr>
        <w:t xml:space="preserve"> per </w:t>
      </w:r>
      <w:proofErr w:type="spellStart"/>
      <w:r w:rsidR="00C70270" w:rsidRPr="0082288E">
        <w:rPr>
          <w:rFonts w:ascii="Times New Roman" w:eastAsia="Calibri" w:hAnsi="Times New Roman"/>
          <w:i/>
          <w:iCs/>
          <w:sz w:val="24"/>
          <w:szCs w:val="24"/>
          <w:lang w:val="ro-RO" w:eastAsia="ro-RO"/>
        </w:rPr>
        <w:t>R</w:t>
      </w:r>
      <w:r w:rsidRPr="0082288E">
        <w:rPr>
          <w:rFonts w:ascii="Times New Roman" w:eastAsia="Calibri" w:hAnsi="Times New Roman"/>
          <w:i/>
          <w:iCs/>
          <w:sz w:val="24"/>
          <w:szCs w:val="24"/>
          <w:lang w:val="ro-RO" w:eastAsia="ro-RO"/>
        </w:rPr>
        <w:t>omanos</w:t>
      </w:r>
      <w:proofErr w:type="spellEnd"/>
      <w:r w:rsidR="00CE3B05" w:rsidRPr="0082288E">
        <w:rPr>
          <w:rFonts w:ascii="Times New Roman" w:eastAsia="Calibri" w:hAnsi="Times New Roman"/>
          <w:sz w:val="24"/>
          <w:szCs w:val="24"/>
          <w:lang w:val="ro-RO" w:eastAsia="ro-RO"/>
        </w:rPr>
        <w:t>.</w:t>
      </w:r>
      <w:r w:rsidR="00CE3B05" w:rsidRPr="0082288E">
        <w:rPr>
          <w:rFonts w:ascii="Times New Roman" w:eastAsia="Calibri" w:hAnsi="Times New Roman"/>
          <w:i/>
          <w:iCs/>
          <w:sz w:val="24"/>
          <w:szCs w:val="24"/>
          <w:lang w:val="ro-RO" w:eastAsia="ro-RO"/>
        </w:rPr>
        <w:t xml:space="preserve"> </w:t>
      </w:r>
      <w:r w:rsidR="00055E23" w:rsidRPr="0082288E">
        <w:rPr>
          <w:rFonts w:ascii="Times New Roman" w:eastAsia="Calibri" w:hAnsi="Times New Roman"/>
          <w:i/>
          <w:iCs/>
          <w:sz w:val="24"/>
          <w:szCs w:val="24"/>
          <w:lang w:val="ro-RO" w:eastAsia="ro-RO"/>
        </w:rPr>
        <w:t>O istorie a Romei imperiale</w:t>
      </w:r>
      <w:r w:rsidR="00055E23" w:rsidRPr="0082288E">
        <w:rPr>
          <w:rFonts w:ascii="Times New Roman" w:eastAsia="Calibri" w:hAnsi="Times New Roman"/>
          <w:sz w:val="24"/>
          <w:szCs w:val="24"/>
          <w:lang w:val="ro-RO" w:eastAsia="ro-RO"/>
        </w:rPr>
        <w:t>, Târgu Mureș,</w:t>
      </w:r>
      <w:r w:rsidR="000400CC" w:rsidRPr="0082288E">
        <w:rPr>
          <w:rFonts w:ascii="Times New Roman" w:eastAsia="Calibri" w:hAnsi="Times New Roman"/>
          <w:sz w:val="24"/>
          <w:szCs w:val="24"/>
          <w:lang w:val="ro-RO" w:eastAsia="ro-RO"/>
        </w:rPr>
        <w:t xml:space="preserve"> vol. I,</w:t>
      </w:r>
      <w:r w:rsidR="00055E23" w:rsidRPr="0082288E">
        <w:rPr>
          <w:rFonts w:ascii="Times New Roman" w:eastAsia="Calibri" w:hAnsi="Times New Roman"/>
          <w:sz w:val="24"/>
          <w:szCs w:val="24"/>
          <w:lang w:val="ro-RO" w:eastAsia="ro-RO"/>
        </w:rPr>
        <w:t xml:space="preserve"> 1999</w:t>
      </w:r>
      <w:r w:rsidR="000400CC" w:rsidRPr="0082288E">
        <w:rPr>
          <w:rFonts w:ascii="Times New Roman" w:eastAsia="Calibri" w:hAnsi="Times New Roman"/>
          <w:sz w:val="24"/>
          <w:szCs w:val="24"/>
          <w:lang w:val="ro-RO" w:eastAsia="ro-RO"/>
        </w:rPr>
        <w:t>, vol. II, 2003.</w:t>
      </w:r>
    </w:p>
    <w:p w14:paraId="75509D86" w14:textId="77777777" w:rsidR="009510EB" w:rsidRPr="0082288E" w:rsidRDefault="009510EB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i/>
          <w:sz w:val="24"/>
          <w:szCs w:val="24"/>
          <w:lang w:val="ro-RO"/>
        </w:rPr>
        <w:t xml:space="preserve">Istoria Românilor, </w:t>
      </w:r>
      <w:r w:rsidRPr="0082288E">
        <w:rPr>
          <w:rFonts w:ascii="Times New Roman" w:hAnsi="Times New Roman"/>
          <w:sz w:val="24"/>
          <w:szCs w:val="24"/>
          <w:lang w:val="ro-RO"/>
        </w:rPr>
        <w:t>vol. I-IX, Bucureşti, 2010.</w:t>
      </w:r>
    </w:p>
    <w:p w14:paraId="30B8139E" w14:textId="77777777" w:rsidR="009510EB" w:rsidRPr="0082288E" w:rsidRDefault="009510EB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 xml:space="preserve">C. C. </w:t>
      </w: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Petolescu</w:t>
      </w:r>
      <w:proofErr w:type="spellEnd"/>
      <w:r w:rsidRPr="0082288E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2288E">
        <w:rPr>
          <w:rFonts w:ascii="Times New Roman" w:hAnsi="Times New Roman"/>
          <w:i/>
          <w:sz w:val="24"/>
          <w:szCs w:val="24"/>
          <w:lang w:val="ro-RO"/>
        </w:rPr>
        <w:t>Dacia. Un mileniu de istorie</w:t>
      </w:r>
      <w:r w:rsidRPr="0082288E">
        <w:rPr>
          <w:rFonts w:ascii="Times New Roman" w:hAnsi="Times New Roman"/>
          <w:sz w:val="24"/>
          <w:szCs w:val="24"/>
          <w:lang w:val="ro-RO"/>
        </w:rPr>
        <w:t>, Bucureşti, 2010.</w:t>
      </w:r>
    </w:p>
    <w:p w14:paraId="20D56A7E" w14:textId="77777777" w:rsidR="009510EB" w:rsidRPr="0082288E" w:rsidRDefault="009510EB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 xml:space="preserve">Gh. Platon, </w:t>
      </w:r>
      <w:r w:rsidRPr="0082288E">
        <w:rPr>
          <w:rFonts w:ascii="Times New Roman" w:hAnsi="Times New Roman"/>
          <w:i/>
          <w:iCs/>
          <w:sz w:val="24"/>
          <w:szCs w:val="24"/>
          <w:lang w:val="ro-RO"/>
        </w:rPr>
        <w:t>Istoria modernă a României</w:t>
      </w:r>
      <w:r w:rsidRPr="0082288E">
        <w:rPr>
          <w:rFonts w:ascii="Times New Roman" w:hAnsi="Times New Roman"/>
          <w:sz w:val="24"/>
          <w:szCs w:val="24"/>
          <w:lang w:val="ro-RO"/>
        </w:rPr>
        <w:t>, București, 1985.</w:t>
      </w:r>
    </w:p>
    <w:p w14:paraId="3663324D" w14:textId="77777777" w:rsidR="00990CF0" w:rsidRPr="0082288E" w:rsidRDefault="00990CF0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lastRenderedPageBreak/>
        <w:t xml:space="preserve">Al. F. Platon, L. Rădvan, B. P. </w:t>
      </w:r>
      <w:proofErr w:type="spellStart"/>
      <w:r w:rsidRPr="0082288E">
        <w:rPr>
          <w:rFonts w:ascii="Times New Roman" w:hAnsi="Times New Roman"/>
          <w:sz w:val="24"/>
          <w:szCs w:val="24"/>
          <w:lang w:val="ro-RO"/>
        </w:rPr>
        <w:t>Maleon</w:t>
      </w:r>
      <w:proofErr w:type="spellEnd"/>
      <w:r w:rsidRPr="0082288E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82288E">
        <w:rPr>
          <w:rFonts w:ascii="Times New Roman" w:hAnsi="Times New Roman"/>
          <w:i/>
          <w:iCs/>
          <w:sz w:val="24"/>
          <w:szCs w:val="24"/>
          <w:lang w:val="ro-RO"/>
        </w:rPr>
        <w:t>O</w:t>
      </w:r>
      <w:r w:rsidR="00A6351B" w:rsidRPr="0082288E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Pr="0082288E">
        <w:rPr>
          <w:rFonts w:ascii="Times New Roman" w:hAnsi="Times New Roman"/>
          <w:i/>
          <w:iCs/>
          <w:sz w:val="24"/>
          <w:szCs w:val="24"/>
          <w:lang w:val="ro-RO"/>
        </w:rPr>
        <w:t>istorie a Europei de Apus în evul mediu</w:t>
      </w:r>
      <w:r w:rsidRPr="0082288E">
        <w:rPr>
          <w:rFonts w:ascii="Times New Roman" w:hAnsi="Times New Roman"/>
          <w:sz w:val="24"/>
          <w:szCs w:val="24"/>
          <w:lang w:val="ro-RO"/>
        </w:rPr>
        <w:t>, Iași, 201</w:t>
      </w:r>
      <w:r w:rsidR="00D70141" w:rsidRPr="0082288E">
        <w:rPr>
          <w:rFonts w:ascii="Times New Roman" w:hAnsi="Times New Roman"/>
          <w:sz w:val="24"/>
          <w:szCs w:val="24"/>
          <w:lang w:val="ro-RO"/>
        </w:rPr>
        <w:t>0.</w:t>
      </w:r>
    </w:p>
    <w:p w14:paraId="168D753D" w14:textId="77777777" w:rsidR="00D12EBF" w:rsidRPr="0082288E" w:rsidRDefault="00D12EBF" w:rsidP="0082288E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val="ro-RO" w:eastAsia="ro-RO"/>
        </w:rPr>
      </w:pPr>
      <w:r w:rsidRPr="0082288E">
        <w:rPr>
          <w:rFonts w:ascii="Times New Roman" w:hAnsi="Times New Roman"/>
          <w:color w:val="222222"/>
          <w:sz w:val="24"/>
          <w:szCs w:val="24"/>
          <w:lang w:val="ro-RO" w:eastAsia="ro-RO"/>
        </w:rPr>
        <w:t xml:space="preserve">V. Rămneanțu, </w:t>
      </w:r>
      <w:r w:rsidRPr="0082288E">
        <w:rPr>
          <w:rFonts w:ascii="Times New Roman" w:hAnsi="Times New Roman"/>
          <w:i/>
          <w:iCs/>
          <w:color w:val="222222"/>
          <w:sz w:val="24"/>
          <w:szCs w:val="24"/>
          <w:lang w:val="ro-RO" w:eastAsia="ro-RO"/>
        </w:rPr>
        <w:t>Curs de istorie contemporană universală</w:t>
      </w:r>
      <w:r w:rsidRPr="0082288E">
        <w:rPr>
          <w:rFonts w:ascii="Times New Roman" w:hAnsi="Times New Roman"/>
          <w:color w:val="222222"/>
          <w:sz w:val="24"/>
          <w:szCs w:val="24"/>
          <w:lang w:val="ro-RO" w:eastAsia="ro-RO"/>
        </w:rPr>
        <w:t>, Timișoara, 2007.</w:t>
      </w:r>
    </w:p>
    <w:p w14:paraId="4BD760A7" w14:textId="77777777" w:rsidR="009510EB" w:rsidRPr="0082288E" w:rsidRDefault="009510EB" w:rsidP="0082288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 xml:space="preserve">I. Scurtu, Gh. Buzatu, </w:t>
      </w:r>
      <w:r w:rsidRPr="0082288E">
        <w:rPr>
          <w:rFonts w:ascii="Times New Roman" w:hAnsi="Times New Roman"/>
          <w:i/>
          <w:sz w:val="24"/>
          <w:szCs w:val="24"/>
          <w:lang w:val="ro-RO"/>
        </w:rPr>
        <w:t>Istoria românilor în secolul XX, 1919-1948</w:t>
      </w:r>
      <w:r w:rsidRPr="0082288E">
        <w:rPr>
          <w:rFonts w:ascii="Times New Roman" w:hAnsi="Times New Roman"/>
          <w:sz w:val="24"/>
          <w:szCs w:val="24"/>
          <w:lang w:val="ro-RO"/>
        </w:rPr>
        <w:t>, Bucureşti, 1993.</w:t>
      </w:r>
    </w:p>
    <w:p w14:paraId="20A3C90D" w14:textId="77777777" w:rsidR="009510EB" w:rsidRPr="0082288E" w:rsidRDefault="009510EB" w:rsidP="0082288E">
      <w:pPr>
        <w:spacing w:after="0"/>
        <w:ind w:firstLine="720"/>
        <w:rPr>
          <w:rFonts w:ascii="Times New Roman" w:hAnsi="Times New Roman"/>
          <w:sz w:val="20"/>
          <w:szCs w:val="20"/>
          <w:lang w:val="ro-RO"/>
        </w:rPr>
      </w:pPr>
    </w:p>
    <w:p w14:paraId="4664BE28" w14:textId="77777777" w:rsidR="009510EB" w:rsidRPr="0082288E" w:rsidRDefault="009510EB" w:rsidP="0082288E">
      <w:pPr>
        <w:spacing w:after="0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82288E">
        <w:rPr>
          <w:rFonts w:ascii="Times New Roman" w:hAnsi="Times New Roman"/>
          <w:b/>
          <w:sz w:val="24"/>
          <w:szCs w:val="24"/>
          <w:lang w:val="ro-RO"/>
        </w:rPr>
        <w:t>Evaluare</w:t>
      </w:r>
    </w:p>
    <w:p w14:paraId="21DFD47B" w14:textId="77777777" w:rsidR="009510EB" w:rsidRPr="0082288E" w:rsidRDefault="009510EB" w:rsidP="0082288E">
      <w:pPr>
        <w:spacing w:after="0"/>
        <w:ind w:firstLine="720"/>
        <w:rPr>
          <w:rFonts w:ascii="Times New Roman" w:hAnsi="Times New Roman"/>
          <w:sz w:val="24"/>
          <w:szCs w:val="24"/>
          <w:lang w:val="ro-RO"/>
        </w:rPr>
      </w:pPr>
      <w:r w:rsidRPr="0082288E">
        <w:rPr>
          <w:rFonts w:ascii="Times New Roman" w:hAnsi="Times New Roman"/>
          <w:sz w:val="24"/>
          <w:szCs w:val="24"/>
          <w:lang w:val="ro-RO"/>
        </w:rPr>
        <w:t>Evaluarea se realizează în funcție de baremele afișate în ziua examenului scris.</w:t>
      </w:r>
    </w:p>
    <w:p w14:paraId="22E74542" w14:textId="77777777" w:rsidR="009510EB" w:rsidRPr="0082288E" w:rsidRDefault="009510EB" w:rsidP="0082288E">
      <w:pPr>
        <w:spacing w:after="0"/>
        <w:rPr>
          <w:lang w:val="ro-RO"/>
        </w:rPr>
      </w:pPr>
    </w:p>
    <w:p w14:paraId="1D58AEE6" w14:textId="77777777" w:rsidR="00CA27CB" w:rsidRPr="0082288E" w:rsidRDefault="00CA27CB" w:rsidP="0082288E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val="ro-RO" w:eastAsia="ro-RO"/>
        </w:rPr>
      </w:pPr>
      <w:r w:rsidRPr="0082288E">
        <w:rPr>
          <w:lang w:val="ro-RO"/>
        </w:rPr>
        <w:t xml:space="preserve">    </w:t>
      </w:r>
    </w:p>
    <w:p w14:paraId="6E3A70B0" w14:textId="77777777" w:rsidR="00CA27CB" w:rsidRPr="00CA27CB" w:rsidRDefault="009D48B1" w:rsidP="00CA27CB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lang w:val="ro-RO" w:eastAsia="ro-RO"/>
        </w:rPr>
      </w:pPr>
      <w:r>
        <w:rPr>
          <w:rFonts w:ascii="Times New Roman" w:hAnsi="Times New Roman"/>
          <w:color w:val="222222"/>
          <w:sz w:val="24"/>
          <w:szCs w:val="24"/>
          <w:lang w:val="ro-RO" w:eastAsia="ro-RO"/>
        </w:rPr>
        <w:t xml:space="preserve">     </w:t>
      </w:r>
    </w:p>
    <w:p w14:paraId="5302068C" w14:textId="77777777" w:rsidR="00643EFF" w:rsidRPr="009510EB" w:rsidRDefault="00643EFF" w:rsidP="009510EB"/>
    <w:sectPr w:rsidR="00643EFF" w:rsidRPr="009510EB" w:rsidSect="009D2351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40" w:right="907" w:bottom="1559" w:left="102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3510B" w14:textId="77777777" w:rsidR="009271A0" w:rsidRDefault="009271A0" w:rsidP="003E226A">
      <w:r>
        <w:separator/>
      </w:r>
    </w:p>
  </w:endnote>
  <w:endnote w:type="continuationSeparator" w:id="0">
    <w:p w14:paraId="290601D1" w14:textId="77777777" w:rsidR="009271A0" w:rsidRDefault="009271A0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995"/>
      <w:gridCol w:w="5128"/>
      <w:gridCol w:w="2849"/>
    </w:tblGrid>
    <w:tr w:rsidR="002D1C75" w14:paraId="4ADF0DF8" w14:textId="77777777" w:rsidTr="002800D6">
      <w:trPr>
        <w:trHeight w:val="1616"/>
      </w:trPr>
      <w:tc>
        <w:tcPr>
          <w:tcW w:w="1995" w:type="dxa"/>
          <w:shd w:val="clear" w:color="auto" w:fill="auto"/>
          <w:vAlign w:val="center"/>
        </w:tcPr>
        <w:p w14:paraId="2D6EFD44" w14:textId="77777777" w:rsidR="002D1C75" w:rsidRPr="00D64CB2" w:rsidRDefault="002D1C75" w:rsidP="00D64CB2">
          <w:pPr>
            <w:spacing w:after="0"/>
            <w:rPr>
              <w:rFonts w:cs="Calibri"/>
            </w:rPr>
          </w:pPr>
        </w:p>
      </w:tc>
      <w:tc>
        <w:tcPr>
          <w:tcW w:w="5128" w:type="dxa"/>
          <w:shd w:val="clear" w:color="auto" w:fill="auto"/>
          <w:vAlign w:val="center"/>
        </w:tcPr>
        <w:p w14:paraId="15F6DF04" w14:textId="77777777" w:rsidR="002D1C75" w:rsidRPr="00D64CB2" w:rsidRDefault="002D1C75" w:rsidP="00D64CB2">
          <w:pPr>
            <w:spacing w:after="0" w:line="240" w:lineRule="auto"/>
            <w:jc w:val="center"/>
            <w:rPr>
              <w:rFonts w:cs="Calibri"/>
            </w:rPr>
          </w:pPr>
        </w:p>
      </w:tc>
      <w:tc>
        <w:tcPr>
          <w:tcW w:w="2849" w:type="dxa"/>
          <w:shd w:val="clear" w:color="auto" w:fill="auto"/>
          <w:vAlign w:val="center"/>
        </w:tcPr>
        <w:p w14:paraId="3AD6509B" w14:textId="77777777" w:rsidR="002D1C75" w:rsidRPr="00D64CB2" w:rsidRDefault="002D1C75" w:rsidP="002800D6">
          <w:pPr>
            <w:spacing w:after="0"/>
            <w:jc w:val="center"/>
            <w:rPr>
              <w:rFonts w:cs="Calibri"/>
            </w:rPr>
          </w:pPr>
        </w:p>
      </w:tc>
    </w:tr>
  </w:tbl>
  <w:p w14:paraId="6A27BDC1" w14:textId="77777777" w:rsidR="002D1C75" w:rsidRPr="00F85CC7" w:rsidRDefault="002D1C75" w:rsidP="00D600BD">
    <w:pPr>
      <w:ind w:left="-426" w:right="-158"/>
      <w:jc w:val="right"/>
      <w:rPr>
        <w:rFonts w:ascii="Arial Narrow" w:hAnsi="Arial Narrow" w:cs="Cambria"/>
        <w:color w:val="FFFFFF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C447F" w14:textId="77777777" w:rsidR="009271A0" w:rsidRDefault="009271A0" w:rsidP="003E226A">
      <w:r>
        <w:separator/>
      </w:r>
    </w:p>
  </w:footnote>
  <w:footnote w:type="continuationSeparator" w:id="0">
    <w:p w14:paraId="1376060F" w14:textId="77777777" w:rsidR="009271A0" w:rsidRDefault="009271A0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615E" w14:textId="77777777" w:rsidR="002D1C75" w:rsidRDefault="009271A0">
    <w:pPr>
      <w:pStyle w:val="Header"/>
    </w:pPr>
    <w:r>
      <w:rPr>
        <w:noProof/>
        <w:lang w:val="en-US"/>
      </w:rPr>
      <w:pict w14:anchorId="08BC4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80" o:spid="_x0000_s2052" type="#_x0000_t75" alt="" style="position:absolute;margin-left:0;margin-top:0;width:466.6pt;height:129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FAD 2012"/>
          <w10:wrap anchorx="margin" anchory="margin"/>
        </v:shape>
      </w:pict>
    </w:r>
    <w:r>
      <w:rPr>
        <w:noProof/>
        <w:lang w:val="en-US"/>
      </w:rPr>
      <w:pict w14:anchorId="4AACDC2A">
        <v:shape id="WordPictureWatermark27101243" o:spid="_x0000_s2051" type="#_x0000_t75" alt="" style="position:absolute;margin-left:0;margin-top:0;width:466.6pt;height:129.2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 FAD 20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3" w:type="dxa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2D1C75" w14:paraId="327D9E71" w14:textId="77777777" w:rsidTr="00F716C2">
      <w:tc>
        <w:tcPr>
          <w:tcW w:w="4428" w:type="dxa"/>
          <w:shd w:val="clear" w:color="auto" w:fill="auto"/>
        </w:tcPr>
        <w:p w14:paraId="4C2A65AE" w14:textId="77777777" w:rsidR="002D1C75" w:rsidRPr="00D64CB2" w:rsidRDefault="002D1C75" w:rsidP="00D64CB2">
          <w:pPr>
            <w:pStyle w:val="Header"/>
            <w:tabs>
              <w:tab w:val="clear" w:pos="4536"/>
              <w:tab w:val="clear" w:pos="9072"/>
            </w:tabs>
            <w:spacing w:after="0" w:line="240" w:lineRule="auto"/>
            <w:rPr>
              <w:rFonts w:cs="Calibri"/>
            </w:rPr>
          </w:pPr>
        </w:p>
      </w:tc>
      <w:tc>
        <w:tcPr>
          <w:tcW w:w="5745" w:type="dxa"/>
          <w:shd w:val="clear" w:color="auto" w:fill="auto"/>
          <w:vAlign w:val="center"/>
        </w:tcPr>
        <w:p w14:paraId="118B9270" w14:textId="77777777" w:rsidR="002D1C75" w:rsidRPr="00D64CB2" w:rsidRDefault="002D1C75" w:rsidP="00D64CB2">
          <w:pPr>
            <w:spacing w:after="0" w:line="240" w:lineRule="auto"/>
            <w:jc w:val="right"/>
            <w:rPr>
              <w:rFonts w:cs="Calibri"/>
              <w:sz w:val="18"/>
              <w:szCs w:val="18"/>
            </w:rPr>
          </w:pPr>
        </w:p>
      </w:tc>
    </w:tr>
    <w:tr w:rsidR="002D1C75" w14:paraId="54A84B4A" w14:textId="77777777" w:rsidTr="00D64CB2">
      <w:tc>
        <w:tcPr>
          <w:tcW w:w="10173" w:type="dxa"/>
          <w:gridSpan w:val="2"/>
          <w:shd w:val="clear" w:color="auto" w:fill="auto"/>
          <w:vAlign w:val="center"/>
        </w:tcPr>
        <w:tbl>
          <w:tblPr>
            <w:tblW w:w="15776" w:type="dxa"/>
            <w:tblLayout w:type="fixed"/>
            <w:tblLook w:val="04A0" w:firstRow="1" w:lastRow="0" w:firstColumn="1" w:lastColumn="0" w:noHBand="0" w:noVBand="1"/>
          </w:tblPr>
          <w:tblGrid>
            <w:gridCol w:w="10031"/>
            <w:gridCol w:w="142"/>
            <w:gridCol w:w="5603"/>
          </w:tblGrid>
          <w:tr w:rsidR="00566E91" w14:paraId="0465D60F" w14:textId="77777777" w:rsidTr="006319D9">
            <w:tc>
              <w:tcPr>
                <w:tcW w:w="10031" w:type="dxa"/>
                <w:shd w:val="clear" w:color="auto" w:fill="auto"/>
              </w:tcPr>
              <w:tbl>
                <w:tblPr>
                  <w:tblW w:w="10176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10176"/>
                </w:tblGrid>
                <w:tr w:rsidR="00566E91" w14:paraId="0979FFF1" w14:textId="77777777" w:rsidTr="006319D9">
                  <w:tc>
                    <w:tcPr>
                      <w:tcW w:w="10173" w:type="dxa"/>
                      <w:hideMark/>
                    </w:tcPr>
                    <w:tbl>
                      <w:tblPr>
                        <w:tblW w:w="10392" w:type="dxa"/>
                        <w:jc w:val="center"/>
                        <w:tblBorders>
                          <w:top w:val="single" w:sz="8" w:space="0" w:color="4F81BD"/>
                          <w:left w:val="single" w:sz="8" w:space="0" w:color="4F81BD"/>
                          <w:bottom w:val="single" w:sz="8" w:space="0" w:color="4F81BD"/>
                          <w:right w:val="single" w:sz="8" w:space="0" w:color="4F81BD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37"/>
                        <w:gridCol w:w="4662"/>
                        <w:gridCol w:w="2393"/>
                      </w:tblGrid>
                      <w:tr w:rsidR="00566E91" w14:paraId="4610AF93" w14:textId="77777777" w:rsidTr="006319D9">
                        <w:trPr>
                          <w:trHeight w:val="978"/>
                          <w:jc w:val="center"/>
                        </w:trPr>
                        <w:tc>
                          <w:tcPr>
                            <w:tcW w:w="3336" w:type="dxa"/>
                            <w:tc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4" w:space="0" w:color="000000"/>
                            </w:tcBorders>
                            <w:hideMark/>
                          </w:tcPr>
                          <w:p w14:paraId="18342108" w14:textId="77777777" w:rsidR="00566E91" w:rsidRDefault="00331B12" w:rsidP="00566E91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cs="Calibri"/>
                                <w:color w:val="000000"/>
                                <w:lang w:val="ro-RO"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color w:val="000000"/>
                                <w:lang w:val="en-US"/>
                              </w:rPr>
                              <w:drawing>
                                <wp:inline distT="0" distB="0" distL="0" distR="0" wp14:anchorId="2EAA469B" wp14:editId="556378EE">
                                  <wp:extent cx="1981200" cy="563880"/>
                                  <wp:effectExtent l="0" t="0" r="0" b="0"/>
                                  <wp:docPr id="1" name="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563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661" w:type="dxa"/>
                            <w:tcBorders>
                              <w:top w:val="single" w:sz="8" w:space="0" w:color="4F81BD"/>
                              <w:left w:val="single" w:sz="4" w:space="0" w:color="000000"/>
                              <w:bottom w:val="single" w:sz="8" w:space="0" w:color="4F81BD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22E3EA6D" w14:textId="7B05B884" w:rsidR="00566E91" w:rsidRDefault="00566E91" w:rsidP="00566E91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Regulament privind organizarea și desfășurarea examenelor de finalizare a studiilor universitare de licen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ță și de masterat la Facultatea de Litere, Istorie</w:t>
                            </w:r>
                            <w:r w:rsidR="00C16719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, Filosofie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 xml:space="preserve"> și Teologie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8" w:space="0" w:color="4F81BD"/>
                              <w:left w:val="single" w:sz="4" w:space="0" w:color="000000"/>
                              <w:bottom w:val="single" w:sz="8" w:space="0" w:color="4F81BD"/>
                              <w:right w:val="single" w:sz="8" w:space="0" w:color="4F81BD"/>
                            </w:tcBorders>
                            <w:hideMark/>
                          </w:tcPr>
                          <w:p w14:paraId="1CA52C1F" w14:textId="77777777" w:rsidR="00566E91" w:rsidRDefault="00566E91" w:rsidP="00566E91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 xml:space="preserve">    Anexa 7</w:t>
                            </w:r>
                          </w:p>
                          <w:p w14:paraId="079A508C" w14:textId="3BA3F906" w:rsidR="00566E91" w:rsidRDefault="00566E91" w:rsidP="00566E91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 xml:space="preserve">    Pagina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instrText>PAGE</w:instrTex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fldChar w:fldCharType="separate"/>
                            </w:r>
                            <w:r w:rsidR="00147928"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 xml:space="preserve"> /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instrText>NUMPAGES</w:instrTex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fldChar w:fldCharType="separate"/>
                            </w:r>
                            <w:r w:rsidR="00147928">
                              <w:rPr>
                                <w:rFonts w:ascii="Times New Roman" w:hAnsi="Times New Roman"/>
                                <w:noProof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ro-RO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92C7465" w14:textId="77777777" w:rsidR="00566E91" w:rsidRDefault="00566E91" w:rsidP="00566E91">
                      <w:pPr>
                        <w:spacing w:before="60" w:after="0" w:line="240" w:lineRule="auto"/>
                        <w:rPr>
                          <w:rFonts w:cs="Calibri"/>
                          <w:lang w:val="ro-RO"/>
                        </w:rPr>
                      </w:pPr>
                    </w:p>
                  </w:tc>
                </w:tr>
              </w:tbl>
              <w:p w14:paraId="285C6B56" w14:textId="77777777" w:rsidR="00566E91" w:rsidRDefault="00566E91" w:rsidP="00566E91">
                <w:pPr>
                  <w:pStyle w:val="Header"/>
                  <w:tabs>
                    <w:tab w:val="clear" w:pos="4536"/>
                    <w:tab w:val="clear" w:pos="9072"/>
                  </w:tabs>
                  <w:spacing w:after="0" w:line="240" w:lineRule="auto"/>
                  <w:rPr>
                    <w:rFonts w:cs="Calibri"/>
                  </w:rPr>
                </w:pPr>
              </w:p>
            </w:tc>
            <w:tc>
              <w:tcPr>
                <w:tcW w:w="5745" w:type="dxa"/>
                <w:gridSpan w:val="2"/>
                <w:shd w:val="clear" w:color="auto" w:fill="auto"/>
                <w:vAlign w:val="center"/>
              </w:tcPr>
              <w:p w14:paraId="7C8E9137" w14:textId="77777777" w:rsidR="00566E91" w:rsidRDefault="00566E91" w:rsidP="00566E91">
                <w:pPr>
                  <w:spacing w:after="0" w:line="240" w:lineRule="auto"/>
                  <w:jc w:val="right"/>
                  <w:rPr>
                    <w:rFonts w:cs="Calibri"/>
                    <w:sz w:val="18"/>
                    <w:szCs w:val="18"/>
                  </w:rPr>
                </w:pPr>
              </w:p>
            </w:tc>
          </w:tr>
          <w:tr w:rsidR="00566E91" w14:paraId="71FF227A" w14:textId="77777777" w:rsidTr="006319D9">
            <w:trPr>
              <w:gridAfter w:val="1"/>
              <w:wAfter w:w="5603" w:type="dxa"/>
            </w:trPr>
            <w:tc>
              <w:tcPr>
                <w:tcW w:w="10173" w:type="dxa"/>
                <w:gridSpan w:val="2"/>
                <w:shd w:val="clear" w:color="auto" w:fill="auto"/>
                <w:vAlign w:val="center"/>
              </w:tcPr>
              <w:p w14:paraId="51D1A04A" w14:textId="77777777" w:rsidR="00566E91" w:rsidRDefault="00566E91" w:rsidP="00566E91">
                <w:pPr>
                  <w:pStyle w:val="Header"/>
                  <w:tabs>
                    <w:tab w:val="clear" w:pos="4536"/>
                    <w:tab w:val="clear" w:pos="9072"/>
                  </w:tabs>
                  <w:spacing w:after="0" w:line="240" w:lineRule="auto"/>
                  <w:jc w:val="right"/>
                  <w:rPr>
                    <w:rFonts w:cs="Calibri"/>
                  </w:rPr>
                </w:pPr>
              </w:p>
            </w:tc>
          </w:tr>
        </w:tbl>
        <w:p w14:paraId="63DA9C3A" w14:textId="77777777" w:rsidR="002D1C75" w:rsidRPr="00D64CB2" w:rsidRDefault="002D1C75" w:rsidP="00D64CB2">
          <w:pPr>
            <w:pStyle w:val="Header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cs="Calibri"/>
            </w:rPr>
          </w:pPr>
        </w:p>
      </w:tc>
    </w:tr>
    <w:tr w:rsidR="002D1C75" w14:paraId="2E193114" w14:textId="77777777" w:rsidTr="00D64CB2">
      <w:tc>
        <w:tcPr>
          <w:tcW w:w="10173" w:type="dxa"/>
          <w:gridSpan w:val="2"/>
          <w:shd w:val="clear" w:color="auto" w:fill="auto"/>
        </w:tcPr>
        <w:p w14:paraId="575D3723" w14:textId="77777777" w:rsidR="002D1C75" w:rsidRPr="00D64CB2" w:rsidRDefault="002D1C75" w:rsidP="00D64CB2">
          <w:pPr>
            <w:pStyle w:val="Header"/>
            <w:tabs>
              <w:tab w:val="clear" w:pos="4536"/>
              <w:tab w:val="clear" w:pos="9072"/>
            </w:tabs>
            <w:spacing w:before="60" w:after="0" w:line="240" w:lineRule="auto"/>
            <w:jc w:val="right"/>
            <w:rPr>
              <w:rFonts w:cs="Calibri"/>
            </w:rPr>
          </w:pPr>
        </w:p>
      </w:tc>
    </w:tr>
  </w:tbl>
  <w:p w14:paraId="177C8D4E" w14:textId="77777777" w:rsidR="002D1C75" w:rsidRPr="00C23E95" w:rsidRDefault="002D1C75" w:rsidP="00C23E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BE452" w14:textId="77777777" w:rsidR="002D1C75" w:rsidRDefault="009271A0">
    <w:pPr>
      <w:pStyle w:val="Header"/>
    </w:pPr>
    <w:r>
      <w:rPr>
        <w:noProof/>
        <w:lang w:val="en-US"/>
      </w:rPr>
      <w:pict w14:anchorId="64232D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9879" o:spid="_x0000_s2050" type="#_x0000_t75" alt="" style="position:absolute;margin-left:0;margin-top:0;width:466.6pt;height:129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 FAD 2012"/>
          <w10:wrap anchorx="margin" anchory="margin"/>
        </v:shape>
      </w:pict>
    </w:r>
    <w:r>
      <w:rPr>
        <w:noProof/>
        <w:lang w:val="en-US"/>
      </w:rPr>
      <w:pict w14:anchorId="3673ED67">
        <v:shape id="WordPictureWatermark27101242" o:spid="_x0000_s2049" type="#_x0000_t75" alt="" style="position:absolute;margin-left:0;margin-top:0;width:466.6pt;height:129.2pt;z-index:-2516602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ATERMARK FAD 20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354F"/>
    <w:multiLevelType w:val="hybridMultilevel"/>
    <w:tmpl w:val="F3080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E72FEE"/>
    <w:multiLevelType w:val="hybridMultilevel"/>
    <w:tmpl w:val="CA32995A"/>
    <w:lvl w:ilvl="0" w:tplc="38A8D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CDB4E6E"/>
    <w:multiLevelType w:val="singleLevel"/>
    <w:tmpl w:val="4C7C9B4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" w:hint="default"/>
      </w:rPr>
    </w:lvl>
  </w:abstractNum>
  <w:abstractNum w:abstractNumId="4" w15:restartNumberingAfterBreak="0">
    <w:nsid w:val="10122AC2"/>
    <w:multiLevelType w:val="hybridMultilevel"/>
    <w:tmpl w:val="96640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36B"/>
    <w:multiLevelType w:val="hybridMultilevel"/>
    <w:tmpl w:val="22B85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923CF"/>
    <w:multiLevelType w:val="hybridMultilevel"/>
    <w:tmpl w:val="E06AE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751F0"/>
    <w:multiLevelType w:val="hybridMultilevel"/>
    <w:tmpl w:val="7564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7473"/>
    <w:multiLevelType w:val="hybridMultilevel"/>
    <w:tmpl w:val="DA9E9402"/>
    <w:lvl w:ilvl="0" w:tplc="BD9EC6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637ACB"/>
    <w:multiLevelType w:val="hybridMultilevel"/>
    <w:tmpl w:val="089EE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2733F"/>
    <w:multiLevelType w:val="hybridMultilevel"/>
    <w:tmpl w:val="F5FC7D9A"/>
    <w:lvl w:ilvl="0" w:tplc="0E08A03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o-RO" w:eastAsia="en-US" w:bidi="ar-SA"/>
      </w:rPr>
    </w:lvl>
    <w:lvl w:ilvl="1" w:tplc="DAFCB5B6">
      <w:numFmt w:val="bullet"/>
      <w:lvlText w:val="•"/>
      <w:lvlJc w:val="left"/>
      <w:pPr>
        <w:ind w:left="1756" w:hanging="360"/>
      </w:pPr>
      <w:rPr>
        <w:rFonts w:hint="default"/>
        <w:lang w:val="ro-RO" w:eastAsia="en-US" w:bidi="ar-SA"/>
      </w:rPr>
    </w:lvl>
    <w:lvl w:ilvl="2" w:tplc="88E66212">
      <w:numFmt w:val="bullet"/>
      <w:lvlText w:val="•"/>
      <w:lvlJc w:val="left"/>
      <w:pPr>
        <w:ind w:left="2693" w:hanging="360"/>
      </w:pPr>
      <w:rPr>
        <w:rFonts w:hint="default"/>
        <w:lang w:val="ro-RO" w:eastAsia="en-US" w:bidi="ar-SA"/>
      </w:rPr>
    </w:lvl>
    <w:lvl w:ilvl="3" w:tplc="DCF2C59C">
      <w:numFmt w:val="bullet"/>
      <w:lvlText w:val="•"/>
      <w:lvlJc w:val="left"/>
      <w:pPr>
        <w:ind w:left="3629" w:hanging="360"/>
      </w:pPr>
      <w:rPr>
        <w:rFonts w:hint="default"/>
        <w:lang w:val="ro-RO" w:eastAsia="en-US" w:bidi="ar-SA"/>
      </w:rPr>
    </w:lvl>
    <w:lvl w:ilvl="4" w:tplc="95AA2FC2">
      <w:numFmt w:val="bullet"/>
      <w:lvlText w:val="•"/>
      <w:lvlJc w:val="left"/>
      <w:pPr>
        <w:ind w:left="4566" w:hanging="360"/>
      </w:pPr>
      <w:rPr>
        <w:rFonts w:hint="default"/>
        <w:lang w:val="ro-RO" w:eastAsia="en-US" w:bidi="ar-SA"/>
      </w:rPr>
    </w:lvl>
    <w:lvl w:ilvl="5" w:tplc="B21A1BF4">
      <w:numFmt w:val="bullet"/>
      <w:lvlText w:val="•"/>
      <w:lvlJc w:val="left"/>
      <w:pPr>
        <w:ind w:left="5503" w:hanging="360"/>
      </w:pPr>
      <w:rPr>
        <w:rFonts w:hint="default"/>
        <w:lang w:val="ro-RO" w:eastAsia="en-US" w:bidi="ar-SA"/>
      </w:rPr>
    </w:lvl>
    <w:lvl w:ilvl="6" w:tplc="BDB42B66">
      <w:numFmt w:val="bullet"/>
      <w:lvlText w:val="•"/>
      <w:lvlJc w:val="left"/>
      <w:pPr>
        <w:ind w:left="6439" w:hanging="360"/>
      </w:pPr>
      <w:rPr>
        <w:rFonts w:hint="default"/>
        <w:lang w:val="ro-RO" w:eastAsia="en-US" w:bidi="ar-SA"/>
      </w:rPr>
    </w:lvl>
    <w:lvl w:ilvl="7" w:tplc="33C68E90">
      <w:numFmt w:val="bullet"/>
      <w:lvlText w:val="•"/>
      <w:lvlJc w:val="left"/>
      <w:pPr>
        <w:ind w:left="7376" w:hanging="360"/>
      </w:pPr>
      <w:rPr>
        <w:rFonts w:hint="default"/>
        <w:lang w:val="ro-RO" w:eastAsia="en-US" w:bidi="ar-SA"/>
      </w:rPr>
    </w:lvl>
    <w:lvl w:ilvl="8" w:tplc="954E5D16">
      <w:numFmt w:val="bullet"/>
      <w:lvlText w:val="•"/>
      <w:lvlJc w:val="left"/>
      <w:pPr>
        <w:ind w:left="8313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AD23BB8"/>
    <w:multiLevelType w:val="hybridMultilevel"/>
    <w:tmpl w:val="7D780C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FB7574"/>
    <w:multiLevelType w:val="hybridMultilevel"/>
    <w:tmpl w:val="5D388E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3FDC1997"/>
    <w:multiLevelType w:val="hybridMultilevel"/>
    <w:tmpl w:val="510C96C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A66E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490B61"/>
    <w:multiLevelType w:val="hybridMultilevel"/>
    <w:tmpl w:val="830C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4410"/>
    <w:multiLevelType w:val="hybridMultilevel"/>
    <w:tmpl w:val="A866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E1C16"/>
    <w:multiLevelType w:val="hybridMultilevel"/>
    <w:tmpl w:val="2C8C54E4"/>
    <w:lvl w:ilvl="0" w:tplc="0409000F">
      <w:start w:val="1"/>
      <w:numFmt w:val="decimal"/>
      <w:lvlText w:val="%1."/>
      <w:lvlJc w:val="left"/>
      <w:pPr>
        <w:ind w:left="10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0" w:hanging="360"/>
      </w:pPr>
    </w:lvl>
    <w:lvl w:ilvl="2" w:tplc="0409001B" w:tentative="1">
      <w:start w:val="1"/>
      <w:numFmt w:val="lowerRoman"/>
      <w:lvlText w:val="%3."/>
      <w:lvlJc w:val="right"/>
      <w:pPr>
        <w:ind w:left="11790" w:hanging="180"/>
      </w:pPr>
    </w:lvl>
    <w:lvl w:ilvl="3" w:tplc="0409000F" w:tentative="1">
      <w:start w:val="1"/>
      <w:numFmt w:val="decimal"/>
      <w:lvlText w:val="%4."/>
      <w:lvlJc w:val="left"/>
      <w:pPr>
        <w:ind w:left="12510" w:hanging="360"/>
      </w:pPr>
    </w:lvl>
    <w:lvl w:ilvl="4" w:tplc="04090019" w:tentative="1">
      <w:start w:val="1"/>
      <w:numFmt w:val="lowerLetter"/>
      <w:lvlText w:val="%5."/>
      <w:lvlJc w:val="left"/>
      <w:pPr>
        <w:ind w:left="13230" w:hanging="360"/>
      </w:pPr>
    </w:lvl>
    <w:lvl w:ilvl="5" w:tplc="0409001B" w:tentative="1">
      <w:start w:val="1"/>
      <w:numFmt w:val="lowerRoman"/>
      <w:lvlText w:val="%6."/>
      <w:lvlJc w:val="right"/>
      <w:pPr>
        <w:ind w:left="13950" w:hanging="180"/>
      </w:pPr>
    </w:lvl>
    <w:lvl w:ilvl="6" w:tplc="0409000F" w:tentative="1">
      <w:start w:val="1"/>
      <w:numFmt w:val="decimal"/>
      <w:lvlText w:val="%7."/>
      <w:lvlJc w:val="left"/>
      <w:pPr>
        <w:ind w:left="14670" w:hanging="360"/>
      </w:pPr>
    </w:lvl>
    <w:lvl w:ilvl="7" w:tplc="04090019" w:tentative="1">
      <w:start w:val="1"/>
      <w:numFmt w:val="lowerLetter"/>
      <w:lvlText w:val="%8."/>
      <w:lvlJc w:val="left"/>
      <w:pPr>
        <w:ind w:left="15390" w:hanging="360"/>
      </w:pPr>
    </w:lvl>
    <w:lvl w:ilvl="8" w:tplc="0409001B" w:tentative="1">
      <w:start w:val="1"/>
      <w:numFmt w:val="lowerRoman"/>
      <w:lvlText w:val="%9."/>
      <w:lvlJc w:val="right"/>
      <w:pPr>
        <w:ind w:left="16110" w:hanging="180"/>
      </w:pPr>
    </w:lvl>
  </w:abstractNum>
  <w:abstractNum w:abstractNumId="23" w15:restartNumberingAfterBreak="0">
    <w:nsid w:val="46FE4564"/>
    <w:multiLevelType w:val="hybridMultilevel"/>
    <w:tmpl w:val="CCC407D6"/>
    <w:lvl w:ilvl="0" w:tplc="D2B60B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464EB"/>
    <w:multiLevelType w:val="hybridMultilevel"/>
    <w:tmpl w:val="A1D03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0F4A9E"/>
    <w:multiLevelType w:val="hybridMultilevel"/>
    <w:tmpl w:val="C5549D36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E39AD"/>
    <w:multiLevelType w:val="hybridMultilevel"/>
    <w:tmpl w:val="3F7E1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665A4"/>
    <w:multiLevelType w:val="hybridMultilevel"/>
    <w:tmpl w:val="EE7E1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CC3B36"/>
    <w:multiLevelType w:val="hybridMultilevel"/>
    <w:tmpl w:val="9AFAD48A"/>
    <w:lvl w:ilvl="0" w:tplc="7FF096A8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8D8A5580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F6B35C0"/>
    <w:multiLevelType w:val="hybridMultilevel"/>
    <w:tmpl w:val="9188B3D8"/>
    <w:lvl w:ilvl="0" w:tplc="FFAC2BB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o-RO" w:eastAsia="en-US" w:bidi="ar-SA"/>
      </w:rPr>
    </w:lvl>
    <w:lvl w:ilvl="1" w:tplc="B726B1C6">
      <w:start w:val="1"/>
      <w:numFmt w:val="decimal"/>
      <w:lvlText w:val="%2."/>
      <w:lvlJc w:val="left"/>
      <w:pPr>
        <w:ind w:left="1180" w:hanging="360"/>
      </w:pPr>
      <w:rPr>
        <w:rFonts w:hint="default"/>
        <w:spacing w:val="-2"/>
        <w:w w:val="99"/>
        <w:lang w:val="ro-RO" w:eastAsia="en-US" w:bidi="ar-SA"/>
      </w:rPr>
    </w:lvl>
    <w:lvl w:ilvl="2" w:tplc="8AF2D55A">
      <w:numFmt w:val="bullet"/>
      <w:lvlText w:val="•"/>
      <w:lvlJc w:val="left"/>
      <w:pPr>
        <w:ind w:left="4600" w:hanging="360"/>
      </w:pPr>
      <w:rPr>
        <w:rFonts w:hint="default"/>
        <w:lang w:val="ro-RO" w:eastAsia="en-US" w:bidi="ar-SA"/>
      </w:rPr>
    </w:lvl>
    <w:lvl w:ilvl="3" w:tplc="72C6AD94">
      <w:numFmt w:val="bullet"/>
      <w:lvlText w:val="•"/>
      <w:lvlJc w:val="left"/>
      <w:pPr>
        <w:ind w:left="5298" w:hanging="360"/>
      </w:pPr>
      <w:rPr>
        <w:rFonts w:hint="default"/>
        <w:lang w:val="ro-RO" w:eastAsia="en-US" w:bidi="ar-SA"/>
      </w:rPr>
    </w:lvl>
    <w:lvl w:ilvl="4" w:tplc="AF6E88D0">
      <w:numFmt w:val="bullet"/>
      <w:lvlText w:val="•"/>
      <w:lvlJc w:val="left"/>
      <w:pPr>
        <w:ind w:left="5996" w:hanging="360"/>
      </w:pPr>
      <w:rPr>
        <w:rFonts w:hint="default"/>
        <w:lang w:val="ro-RO" w:eastAsia="en-US" w:bidi="ar-SA"/>
      </w:rPr>
    </w:lvl>
    <w:lvl w:ilvl="5" w:tplc="0A5E2406">
      <w:numFmt w:val="bullet"/>
      <w:lvlText w:val="•"/>
      <w:lvlJc w:val="left"/>
      <w:pPr>
        <w:ind w:left="6694" w:hanging="360"/>
      </w:pPr>
      <w:rPr>
        <w:rFonts w:hint="default"/>
        <w:lang w:val="ro-RO" w:eastAsia="en-US" w:bidi="ar-SA"/>
      </w:rPr>
    </w:lvl>
    <w:lvl w:ilvl="6" w:tplc="40648D40">
      <w:numFmt w:val="bullet"/>
      <w:lvlText w:val="•"/>
      <w:lvlJc w:val="left"/>
      <w:pPr>
        <w:ind w:left="7393" w:hanging="360"/>
      </w:pPr>
      <w:rPr>
        <w:rFonts w:hint="default"/>
        <w:lang w:val="ro-RO" w:eastAsia="en-US" w:bidi="ar-SA"/>
      </w:rPr>
    </w:lvl>
    <w:lvl w:ilvl="7" w:tplc="66CAD464">
      <w:numFmt w:val="bullet"/>
      <w:lvlText w:val="•"/>
      <w:lvlJc w:val="left"/>
      <w:pPr>
        <w:ind w:left="8091" w:hanging="360"/>
      </w:pPr>
      <w:rPr>
        <w:rFonts w:hint="default"/>
        <w:lang w:val="ro-RO" w:eastAsia="en-US" w:bidi="ar-SA"/>
      </w:rPr>
    </w:lvl>
    <w:lvl w:ilvl="8" w:tplc="95AC7DA6">
      <w:numFmt w:val="bullet"/>
      <w:lvlText w:val="•"/>
      <w:lvlJc w:val="left"/>
      <w:pPr>
        <w:ind w:left="8789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717E4E38"/>
    <w:multiLevelType w:val="hybridMultilevel"/>
    <w:tmpl w:val="29E81FDC"/>
    <w:lvl w:ilvl="0" w:tplc="64B00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C5017"/>
    <w:multiLevelType w:val="hybridMultilevel"/>
    <w:tmpl w:val="4230A210"/>
    <w:lvl w:ilvl="0" w:tplc="1E0C19B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F73DE4"/>
    <w:multiLevelType w:val="hybridMultilevel"/>
    <w:tmpl w:val="06B23190"/>
    <w:lvl w:ilvl="0" w:tplc="C5608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87098B"/>
    <w:multiLevelType w:val="hybridMultilevel"/>
    <w:tmpl w:val="9C201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192B59"/>
    <w:multiLevelType w:val="hybridMultilevel"/>
    <w:tmpl w:val="290C1F4A"/>
    <w:lvl w:ilvl="0" w:tplc="446C3E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F367E8D"/>
    <w:multiLevelType w:val="hybridMultilevel"/>
    <w:tmpl w:val="D8CA37D8"/>
    <w:lvl w:ilvl="0" w:tplc="C7C8F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0"/>
  </w:num>
  <w:num w:numId="2">
    <w:abstractNumId w:val="0"/>
  </w:num>
  <w:num w:numId="3">
    <w:abstractNumId w:val="14"/>
  </w:num>
  <w:num w:numId="4">
    <w:abstractNumId w:val="7"/>
  </w:num>
  <w:num w:numId="5">
    <w:abstractNumId w:val="34"/>
  </w:num>
  <w:num w:numId="6">
    <w:abstractNumId w:val="15"/>
  </w:num>
  <w:num w:numId="7">
    <w:abstractNumId w:val="8"/>
  </w:num>
  <w:num w:numId="8">
    <w:abstractNumId w:val="6"/>
  </w:num>
  <w:num w:numId="9">
    <w:abstractNumId w:val="27"/>
  </w:num>
  <w:num w:numId="10">
    <w:abstractNumId w:val="26"/>
  </w:num>
  <w:num w:numId="11">
    <w:abstractNumId w:val="18"/>
  </w:num>
  <w:num w:numId="12">
    <w:abstractNumId w:val="29"/>
  </w:num>
  <w:num w:numId="13">
    <w:abstractNumId w:val="23"/>
  </w:num>
  <w:num w:numId="14">
    <w:abstractNumId w:val="36"/>
  </w:num>
  <w:num w:numId="15">
    <w:abstractNumId w:val="38"/>
  </w:num>
  <w:num w:numId="16">
    <w:abstractNumId w:val="33"/>
  </w:num>
  <w:num w:numId="17">
    <w:abstractNumId w:val="11"/>
  </w:num>
  <w:num w:numId="18">
    <w:abstractNumId w:val="10"/>
  </w:num>
  <w:num w:numId="19">
    <w:abstractNumId w:val="39"/>
  </w:num>
  <w:num w:numId="20">
    <w:abstractNumId w:val="20"/>
  </w:num>
  <w:num w:numId="21">
    <w:abstractNumId w:val="22"/>
  </w:num>
  <w:num w:numId="22">
    <w:abstractNumId w:val="12"/>
  </w:num>
  <w:num w:numId="23">
    <w:abstractNumId w:val="37"/>
  </w:num>
  <w:num w:numId="24">
    <w:abstractNumId w:val="17"/>
  </w:num>
  <w:num w:numId="25">
    <w:abstractNumId w:val="19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3"/>
  </w:num>
  <w:num w:numId="29">
    <w:abstractNumId w:val="32"/>
  </w:num>
  <w:num w:numId="30">
    <w:abstractNumId w:val="2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4"/>
  </w:num>
  <w:num w:numId="39">
    <w:abstractNumId w:val="1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57"/>
    <w:rsid w:val="00006384"/>
    <w:rsid w:val="00006A11"/>
    <w:rsid w:val="0001185A"/>
    <w:rsid w:val="00017556"/>
    <w:rsid w:val="00020611"/>
    <w:rsid w:val="00024251"/>
    <w:rsid w:val="000322B2"/>
    <w:rsid w:val="000400CC"/>
    <w:rsid w:val="00041189"/>
    <w:rsid w:val="000415DE"/>
    <w:rsid w:val="00043DB9"/>
    <w:rsid w:val="0004729D"/>
    <w:rsid w:val="00050D48"/>
    <w:rsid w:val="00053D42"/>
    <w:rsid w:val="00054D4C"/>
    <w:rsid w:val="00055AEB"/>
    <w:rsid w:val="00055E23"/>
    <w:rsid w:val="00057048"/>
    <w:rsid w:val="000628E6"/>
    <w:rsid w:val="0007025B"/>
    <w:rsid w:val="00070CEA"/>
    <w:rsid w:val="00073DE4"/>
    <w:rsid w:val="00073E3B"/>
    <w:rsid w:val="0008104C"/>
    <w:rsid w:val="0008367B"/>
    <w:rsid w:val="00095FBB"/>
    <w:rsid w:val="000A4C02"/>
    <w:rsid w:val="000A6907"/>
    <w:rsid w:val="000B0AC4"/>
    <w:rsid w:val="000B2C52"/>
    <w:rsid w:val="000B5CF5"/>
    <w:rsid w:val="000C2457"/>
    <w:rsid w:val="000C3F6E"/>
    <w:rsid w:val="000C4186"/>
    <w:rsid w:val="000C5737"/>
    <w:rsid w:val="000C5DD6"/>
    <w:rsid w:val="000C7237"/>
    <w:rsid w:val="000D09B1"/>
    <w:rsid w:val="000D56AE"/>
    <w:rsid w:val="000D58B3"/>
    <w:rsid w:val="000E15B5"/>
    <w:rsid w:val="000E4972"/>
    <w:rsid w:val="000F38B4"/>
    <w:rsid w:val="00104CA0"/>
    <w:rsid w:val="00112CD7"/>
    <w:rsid w:val="00116B1B"/>
    <w:rsid w:val="00120A7C"/>
    <w:rsid w:val="00125B83"/>
    <w:rsid w:val="00131150"/>
    <w:rsid w:val="00147928"/>
    <w:rsid w:val="00151453"/>
    <w:rsid w:val="00153343"/>
    <w:rsid w:val="00154907"/>
    <w:rsid w:val="001568BE"/>
    <w:rsid w:val="001576EC"/>
    <w:rsid w:val="001629EE"/>
    <w:rsid w:val="001649A6"/>
    <w:rsid w:val="001744E9"/>
    <w:rsid w:val="00183BC8"/>
    <w:rsid w:val="00185AD4"/>
    <w:rsid w:val="001923EB"/>
    <w:rsid w:val="001949D1"/>
    <w:rsid w:val="00195DAC"/>
    <w:rsid w:val="00196FF6"/>
    <w:rsid w:val="001A47C9"/>
    <w:rsid w:val="001A49AB"/>
    <w:rsid w:val="001B6033"/>
    <w:rsid w:val="001C002C"/>
    <w:rsid w:val="001C4C44"/>
    <w:rsid w:val="001C6355"/>
    <w:rsid w:val="001C7CDD"/>
    <w:rsid w:val="001D34E8"/>
    <w:rsid w:val="001D564A"/>
    <w:rsid w:val="001E2FEE"/>
    <w:rsid w:val="001E532B"/>
    <w:rsid w:val="001E69C6"/>
    <w:rsid w:val="001E7282"/>
    <w:rsid w:val="001F5BE0"/>
    <w:rsid w:val="0020081A"/>
    <w:rsid w:val="00201477"/>
    <w:rsid w:val="002054CA"/>
    <w:rsid w:val="00205AE4"/>
    <w:rsid w:val="00205EC8"/>
    <w:rsid w:val="002151BA"/>
    <w:rsid w:val="00226A3C"/>
    <w:rsid w:val="002415BB"/>
    <w:rsid w:val="0024351A"/>
    <w:rsid w:val="002458CB"/>
    <w:rsid w:val="002502D7"/>
    <w:rsid w:val="00251A6A"/>
    <w:rsid w:val="002529AD"/>
    <w:rsid w:val="00256D69"/>
    <w:rsid w:val="00256DE3"/>
    <w:rsid w:val="00267723"/>
    <w:rsid w:val="00272E14"/>
    <w:rsid w:val="002800D6"/>
    <w:rsid w:val="00283240"/>
    <w:rsid w:val="002841B3"/>
    <w:rsid w:val="0029063D"/>
    <w:rsid w:val="00297C18"/>
    <w:rsid w:val="002A007E"/>
    <w:rsid w:val="002A121C"/>
    <w:rsid w:val="002A3A17"/>
    <w:rsid w:val="002A3C87"/>
    <w:rsid w:val="002B11E0"/>
    <w:rsid w:val="002B6BDC"/>
    <w:rsid w:val="002B71D3"/>
    <w:rsid w:val="002C64E3"/>
    <w:rsid w:val="002D05DF"/>
    <w:rsid w:val="002D1C75"/>
    <w:rsid w:val="002D2AF3"/>
    <w:rsid w:val="002D2F0E"/>
    <w:rsid w:val="002D3D67"/>
    <w:rsid w:val="002E0EBF"/>
    <w:rsid w:val="002E4EA3"/>
    <w:rsid w:val="0030207C"/>
    <w:rsid w:val="003109D8"/>
    <w:rsid w:val="0031375E"/>
    <w:rsid w:val="00313C4E"/>
    <w:rsid w:val="003147A3"/>
    <w:rsid w:val="003154E0"/>
    <w:rsid w:val="003167A8"/>
    <w:rsid w:val="00323381"/>
    <w:rsid w:val="00327C5B"/>
    <w:rsid w:val="00331B12"/>
    <w:rsid w:val="00333241"/>
    <w:rsid w:val="00334DB2"/>
    <w:rsid w:val="0033622C"/>
    <w:rsid w:val="00341A37"/>
    <w:rsid w:val="00344816"/>
    <w:rsid w:val="003450B2"/>
    <w:rsid w:val="00353E55"/>
    <w:rsid w:val="00355BF5"/>
    <w:rsid w:val="0036054E"/>
    <w:rsid w:val="00362A76"/>
    <w:rsid w:val="00373D06"/>
    <w:rsid w:val="003756CF"/>
    <w:rsid w:val="003770D2"/>
    <w:rsid w:val="0038731B"/>
    <w:rsid w:val="003918B5"/>
    <w:rsid w:val="003A6AA6"/>
    <w:rsid w:val="003A6F97"/>
    <w:rsid w:val="003A7FA0"/>
    <w:rsid w:val="003B34C1"/>
    <w:rsid w:val="003C378C"/>
    <w:rsid w:val="003C77A8"/>
    <w:rsid w:val="003D3102"/>
    <w:rsid w:val="003D5AB8"/>
    <w:rsid w:val="003D62D7"/>
    <w:rsid w:val="003E226A"/>
    <w:rsid w:val="003F0E91"/>
    <w:rsid w:val="003F3846"/>
    <w:rsid w:val="003F38EA"/>
    <w:rsid w:val="003F5CF9"/>
    <w:rsid w:val="003F6684"/>
    <w:rsid w:val="00402D65"/>
    <w:rsid w:val="004060ED"/>
    <w:rsid w:val="00406279"/>
    <w:rsid w:val="004066DE"/>
    <w:rsid w:val="00407275"/>
    <w:rsid w:val="004102A8"/>
    <w:rsid w:val="0041260C"/>
    <w:rsid w:val="0041341F"/>
    <w:rsid w:val="00415773"/>
    <w:rsid w:val="00416F51"/>
    <w:rsid w:val="0043147D"/>
    <w:rsid w:val="004422B3"/>
    <w:rsid w:val="004501A3"/>
    <w:rsid w:val="00454321"/>
    <w:rsid w:val="00455B8A"/>
    <w:rsid w:val="00462F4F"/>
    <w:rsid w:val="0047323A"/>
    <w:rsid w:val="00480F05"/>
    <w:rsid w:val="0048385D"/>
    <w:rsid w:val="00495AFA"/>
    <w:rsid w:val="004A142C"/>
    <w:rsid w:val="004A2A78"/>
    <w:rsid w:val="004B273C"/>
    <w:rsid w:val="004B27D1"/>
    <w:rsid w:val="004C2216"/>
    <w:rsid w:val="004C52CD"/>
    <w:rsid w:val="004C7AF5"/>
    <w:rsid w:val="004D3C1E"/>
    <w:rsid w:val="004E2722"/>
    <w:rsid w:val="004E341A"/>
    <w:rsid w:val="004E651D"/>
    <w:rsid w:val="004F4E84"/>
    <w:rsid w:val="004F56A6"/>
    <w:rsid w:val="004F7D9A"/>
    <w:rsid w:val="005005E2"/>
    <w:rsid w:val="005028ED"/>
    <w:rsid w:val="00503339"/>
    <w:rsid w:val="00503E4C"/>
    <w:rsid w:val="00524E67"/>
    <w:rsid w:val="0052502B"/>
    <w:rsid w:val="005276A8"/>
    <w:rsid w:val="00533064"/>
    <w:rsid w:val="00541391"/>
    <w:rsid w:val="005425BD"/>
    <w:rsid w:val="0054275A"/>
    <w:rsid w:val="0054438F"/>
    <w:rsid w:val="0055224E"/>
    <w:rsid w:val="0056000D"/>
    <w:rsid w:val="00566E91"/>
    <w:rsid w:val="00570244"/>
    <w:rsid w:val="005850EA"/>
    <w:rsid w:val="0058625E"/>
    <w:rsid w:val="00593293"/>
    <w:rsid w:val="005958A0"/>
    <w:rsid w:val="005A6256"/>
    <w:rsid w:val="005A6B42"/>
    <w:rsid w:val="005B1261"/>
    <w:rsid w:val="005B3F6F"/>
    <w:rsid w:val="005C03A3"/>
    <w:rsid w:val="005C270F"/>
    <w:rsid w:val="005C4252"/>
    <w:rsid w:val="005C7B38"/>
    <w:rsid w:val="005C7CAD"/>
    <w:rsid w:val="005D0E5D"/>
    <w:rsid w:val="005E19CF"/>
    <w:rsid w:val="005E3570"/>
    <w:rsid w:val="005E413D"/>
    <w:rsid w:val="005F1C89"/>
    <w:rsid w:val="005F388D"/>
    <w:rsid w:val="005F537E"/>
    <w:rsid w:val="005F5A9B"/>
    <w:rsid w:val="0060151E"/>
    <w:rsid w:val="00604AC4"/>
    <w:rsid w:val="0061131E"/>
    <w:rsid w:val="0061141E"/>
    <w:rsid w:val="0061626D"/>
    <w:rsid w:val="00630F7B"/>
    <w:rsid w:val="006319D9"/>
    <w:rsid w:val="00631B5E"/>
    <w:rsid w:val="00634D14"/>
    <w:rsid w:val="00634DA4"/>
    <w:rsid w:val="00634F07"/>
    <w:rsid w:val="00641655"/>
    <w:rsid w:val="00643EFF"/>
    <w:rsid w:val="00645141"/>
    <w:rsid w:val="006454F6"/>
    <w:rsid w:val="00645B5D"/>
    <w:rsid w:val="00646201"/>
    <w:rsid w:val="00647AFB"/>
    <w:rsid w:val="00650125"/>
    <w:rsid w:val="00650BD7"/>
    <w:rsid w:val="00650E16"/>
    <w:rsid w:val="00664419"/>
    <w:rsid w:val="00664BDD"/>
    <w:rsid w:val="0066683F"/>
    <w:rsid w:val="00670919"/>
    <w:rsid w:val="00671C84"/>
    <w:rsid w:val="00681422"/>
    <w:rsid w:val="0068330D"/>
    <w:rsid w:val="00684621"/>
    <w:rsid w:val="0068626E"/>
    <w:rsid w:val="00686649"/>
    <w:rsid w:val="00691034"/>
    <w:rsid w:val="00694703"/>
    <w:rsid w:val="00695685"/>
    <w:rsid w:val="00696C21"/>
    <w:rsid w:val="006A03FD"/>
    <w:rsid w:val="006B1918"/>
    <w:rsid w:val="006C68F5"/>
    <w:rsid w:val="006D208D"/>
    <w:rsid w:val="006D33E8"/>
    <w:rsid w:val="006D53E8"/>
    <w:rsid w:val="006E286C"/>
    <w:rsid w:val="006E2D60"/>
    <w:rsid w:val="006E4DD5"/>
    <w:rsid w:val="006E6DE0"/>
    <w:rsid w:val="007000B1"/>
    <w:rsid w:val="00700816"/>
    <w:rsid w:val="00700F45"/>
    <w:rsid w:val="007027A8"/>
    <w:rsid w:val="0070415C"/>
    <w:rsid w:val="00704752"/>
    <w:rsid w:val="00712EE4"/>
    <w:rsid w:val="00725872"/>
    <w:rsid w:val="00726388"/>
    <w:rsid w:val="0072653D"/>
    <w:rsid w:val="00735E50"/>
    <w:rsid w:val="0074032C"/>
    <w:rsid w:val="00742AED"/>
    <w:rsid w:val="00765377"/>
    <w:rsid w:val="007660EA"/>
    <w:rsid w:val="0076685E"/>
    <w:rsid w:val="007668E1"/>
    <w:rsid w:val="00771323"/>
    <w:rsid w:val="007738D4"/>
    <w:rsid w:val="00775896"/>
    <w:rsid w:val="0078126C"/>
    <w:rsid w:val="00783C4B"/>
    <w:rsid w:val="00787E45"/>
    <w:rsid w:val="0079062A"/>
    <w:rsid w:val="00792DB3"/>
    <w:rsid w:val="007973CC"/>
    <w:rsid w:val="0079750A"/>
    <w:rsid w:val="007A161F"/>
    <w:rsid w:val="007A5CFE"/>
    <w:rsid w:val="007B17EB"/>
    <w:rsid w:val="007B4745"/>
    <w:rsid w:val="007C51B7"/>
    <w:rsid w:val="007D3FEE"/>
    <w:rsid w:val="007D4F71"/>
    <w:rsid w:val="007D65B4"/>
    <w:rsid w:val="007E2F8E"/>
    <w:rsid w:val="007E3C34"/>
    <w:rsid w:val="007E525B"/>
    <w:rsid w:val="007E7641"/>
    <w:rsid w:val="008007F7"/>
    <w:rsid w:val="00802FE4"/>
    <w:rsid w:val="00803821"/>
    <w:rsid w:val="00806B47"/>
    <w:rsid w:val="0082288E"/>
    <w:rsid w:val="00834D02"/>
    <w:rsid w:val="0083539C"/>
    <w:rsid w:val="0084362D"/>
    <w:rsid w:val="00845050"/>
    <w:rsid w:val="00846F71"/>
    <w:rsid w:val="00855572"/>
    <w:rsid w:val="00857CD1"/>
    <w:rsid w:val="00861B10"/>
    <w:rsid w:val="0086401F"/>
    <w:rsid w:val="00864858"/>
    <w:rsid w:val="00867E7B"/>
    <w:rsid w:val="00873D33"/>
    <w:rsid w:val="00875288"/>
    <w:rsid w:val="00880948"/>
    <w:rsid w:val="00886E5F"/>
    <w:rsid w:val="00893657"/>
    <w:rsid w:val="00893853"/>
    <w:rsid w:val="00895C2B"/>
    <w:rsid w:val="008B286B"/>
    <w:rsid w:val="008C1CCC"/>
    <w:rsid w:val="008C460E"/>
    <w:rsid w:val="008C5ABE"/>
    <w:rsid w:val="008C7E47"/>
    <w:rsid w:val="008D440F"/>
    <w:rsid w:val="008E1A87"/>
    <w:rsid w:val="009042DB"/>
    <w:rsid w:val="00910EDC"/>
    <w:rsid w:val="00916E33"/>
    <w:rsid w:val="00917227"/>
    <w:rsid w:val="009264A3"/>
    <w:rsid w:val="009271A0"/>
    <w:rsid w:val="00927661"/>
    <w:rsid w:val="00931E7F"/>
    <w:rsid w:val="0093339B"/>
    <w:rsid w:val="00935802"/>
    <w:rsid w:val="00943F9C"/>
    <w:rsid w:val="009510EB"/>
    <w:rsid w:val="00951FE6"/>
    <w:rsid w:val="00952500"/>
    <w:rsid w:val="00953F6B"/>
    <w:rsid w:val="009552FE"/>
    <w:rsid w:val="009663D5"/>
    <w:rsid w:val="00967E97"/>
    <w:rsid w:val="00970920"/>
    <w:rsid w:val="00974EEE"/>
    <w:rsid w:val="00976E9F"/>
    <w:rsid w:val="00990CF0"/>
    <w:rsid w:val="00991041"/>
    <w:rsid w:val="009912A2"/>
    <w:rsid w:val="00991E4F"/>
    <w:rsid w:val="009A01A8"/>
    <w:rsid w:val="009A7939"/>
    <w:rsid w:val="009A7A28"/>
    <w:rsid w:val="009B0C7F"/>
    <w:rsid w:val="009B30EF"/>
    <w:rsid w:val="009B484F"/>
    <w:rsid w:val="009B700C"/>
    <w:rsid w:val="009B7195"/>
    <w:rsid w:val="009B7C67"/>
    <w:rsid w:val="009C4447"/>
    <w:rsid w:val="009C66B9"/>
    <w:rsid w:val="009D2351"/>
    <w:rsid w:val="009D31B5"/>
    <w:rsid w:val="009D43F0"/>
    <w:rsid w:val="009D48B1"/>
    <w:rsid w:val="009E6F48"/>
    <w:rsid w:val="009F704B"/>
    <w:rsid w:val="00A01F9D"/>
    <w:rsid w:val="00A03E68"/>
    <w:rsid w:val="00A04304"/>
    <w:rsid w:val="00A05EDD"/>
    <w:rsid w:val="00A10B19"/>
    <w:rsid w:val="00A11F06"/>
    <w:rsid w:val="00A1439A"/>
    <w:rsid w:val="00A157FA"/>
    <w:rsid w:val="00A25347"/>
    <w:rsid w:val="00A323B0"/>
    <w:rsid w:val="00A35F5F"/>
    <w:rsid w:val="00A36DFB"/>
    <w:rsid w:val="00A431E1"/>
    <w:rsid w:val="00A46886"/>
    <w:rsid w:val="00A54611"/>
    <w:rsid w:val="00A5694F"/>
    <w:rsid w:val="00A56D03"/>
    <w:rsid w:val="00A575C7"/>
    <w:rsid w:val="00A6351B"/>
    <w:rsid w:val="00A64EFC"/>
    <w:rsid w:val="00A76002"/>
    <w:rsid w:val="00A80318"/>
    <w:rsid w:val="00A85221"/>
    <w:rsid w:val="00A916E7"/>
    <w:rsid w:val="00A918A2"/>
    <w:rsid w:val="00AA0728"/>
    <w:rsid w:val="00AA6523"/>
    <w:rsid w:val="00AB35C8"/>
    <w:rsid w:val="00AC1C05"/>
    <w:rsid w:val="00AE1752"/>
    <w:rsid w:val="00AE2A7E"/>
    <w:rsid w:val="00AF0856"/>
    <w:rsid w:val="00AF3DA0"/>
    <w:rsid w:val="00AF4225"/>
    <w:rsid w:val="00B0024A"/>
    <w:rsid w:val="00B00A5D"/>
    <w:rsid w:val="00B02961"/>
    <w:rsid w:val="00B067A1"/>
    <w:rsid w:val="00B1090A"/>
    <w:rsid w:val="00B17394"/>
    <w:rsid w:val="00B177A0"/>
    <w:rsid w:val="00B2227D"/>
    <w:rsid w:val="00B338DA"/>
    <w:rsid w:val="00B447E7"/>
    <w:rsid w:val="00B45DA8"/>
    <w:rsid w:val="00B4785A"/>
    <w:rsid w:val="00B502B6"/>
    <w:rsid w:val="00B553C7"/>
    <w:rsid w:val="00B559CA"/>
    <w:rsid w:val="00B6233E"/>
    <w:rsid w:val="00B814D7"/>
    <w:rsid w:val="00B839FF"/>
    <w:rsid w:val="00BA20D3"/>
    <w:rsid w:val="00BA43C1"/>
    <w:rsid w:val="00BA67CE"/>
    <w:rsid w:val="00BB26E4"/>
    <w:rsid w:val="00BB4F98"/>
    <w:rsid w:val="00BB53A1"/>
    <w:rsid w:val="00BC13AA"/>
    <w:rsid w:val="00BC6EA0"/>
    <w:rsid w:val="00BD35A1"/>
    <w:rsid w:val="00BD5423"/>
    <w:rsid w:val="00BF0AE6"/>
    <w:rsid w:val="00BF1DAB"/>
    <w:rsid w:val="00BF305D"/>
    <w:rsid w:val="00C07B3E"/>
    <w:rsid w:val="00C102BA"/>
    <w:rsid w:val="00C11900"/>
    <w:rsid w:val="00C16719"/>
    <w:rsid w:val="00C220D1"/>
    <w:rsid w:val="00C23E95"/>
    <w:rsid w:val="00C459AB"/>
    <w:rsid w:val="00C469DF"/>
    <w:rsid w:val="00C56921"/>
    <w:rsid w:val="00C56DBF"/>
    <w:rsid w:val="00C70270"/>
    <w:rsid w:val="00C74CAB"/>
    <w:rsid w:val="00C768A1"/>
    <w:rsid w:val="00C81D57"/>
    <w:rsid w:val="00C8276B"/>
    <w:rsid w:val="00C84348"/>
    <w:rsid w:val="00C85262"/>
    <w:rsid w:val="00C85AC2"/>
    <w:rsid w:val="00C94830"/>
    <w:rsid w:val="00C9500A"/>
    <w:rsid w:val="00C95A07"/>
    <w:rsid w:val="00CA1C93"/>
    <w:rsid w:val="00CA27CB"/>
    <w:rsid w:val="00CA38D0"/>
    <w:rsid w:val="00CB17D0"/>
    <w:rsid w:val="00CC18CF"/>
    <w:rsid w:val="00CD5418"/>
    <w:rsid w:val="00CE3B05"/>
    <w:rsid w:val="00CE6DCB"/>
    <w:rsid w:val="00CF35BD"/>
    <w:rsid w:val="00CF39F6"/>
    <w:rsid w:val="00CF4C25"/>
    <w:rsid w:val="00CF64EB"/>
    <w:rsid w:val="00D0507C"/>
    <w:rsid w:val="00D12EBF"/>
    <w:rsid w:val="00D17475"/>
    <w:rsid w:val="00D231A2"/>
    <w:rsid w:val="00D249A4"/>
    <w:rsid w:val="00D26C69"/>
    <w:rsid w:val="00D27EBD"/>
    <w:rsid w:val="00D353C3"/>
    <w:rsid w:val="00D47DAF"/>
    <w:rsid w:val="00D563C7"/>
    <w:rsid w:val="00D600BD"/>
    <w:rsid w:val="00D64CB2"/>
    <w:rsid w:val="00D6664A"/>
    <w:rsid w:val="00D70141"/>
    <w:rsid w:val="00D8477D"/>
    <w:rsid w:val="00D87273"/>
    <w:rsid w:val="00D91691"/>
    <w:rsid w:val="00D96DBF"/>
    <w:rsid w:val="00DA177E"/>
    <w:rsid w:val="00DA1DFF"/>
    <w:rsid w:val="00DB0E7F"/>
    <w:rsid w:val="00DB40F7"/>
    <w:rsid w:val="00DB5C09"/>
    <w:rsid w:val="00DC7289"/>
    <w:rsid w:val="00DC767D"/>
    <w:rsid w:val="00DD2B71"/>
    <w:rsid w:val="00DD6946"/>
    <w:rsid w:val="00DF6E13"/>
    <w:rsid w:val="00E03268"/>
    <w:rsid w:val="00E05920"/>
    <w:rsid w:val="00E16DB4"/>
    <w:rsid w:val="00E20ACF"/>
    <w:rsid w:val="00E20E03"/>
    <w:rsid w:val="00E24B7A"/>
    <w:rsid w:val="00E257D8"/>
    <w:rsid w:val="00E31800"/>
    <w:rsid w:val="00E350CA"/>
    <w:rsid w:val="00E3590D"/>
    <w:rsid w:val="00E431D0"/>
    <w:rsid w:val="00E455C9"/>
    <w:rsid w:val="00E473A0"/>
    <w:rsid w:val="00E476E7"/>
    <w:rsid w:val="00E47E21"/>
    <w:rsid w:val="00E51F9F"/>
    <w:rsid w:val="00E52E93"/>
    <w:rsid w:val="00E543AC"/>
    <w:rsid w:val="00E641BF"/>
    <w:rsid w:val="00E67292"/>
    <w:rsid w:val="00E70432"/>
    <w:rsid w:val="00E70CB2"/>
    <w:rsid w:val="00E70FD5"/>
    <w:rsid w:val="00E81A8E"/>
    <w:rsid w:val="00E8208F"/>
    <w:rsid w:val="00E93B1E"/>
    <w:rsid w:val="00E95521"/>
    <w:rsid w:val="00E95C82"/>
    <w:rsid w:val="00EB1C7D"/>
    <w:rsid w:val="00EB5DD1"/>
    <w:rsid w:val="00EB76AE"/>
    <w:rsid w:val="00ED1399"/>
    <w:rsid w:val="00ED3929"/>
    <w:rsid w:val="00ED79CE"/>
    <w:rsid w:val="00EE36C5"/>
    <w:rsid w:val="00EE6BA8"/>
    <w:rsid w:val="00EF1A98"/>
    <w:rsid w:val="00F02A67"/>
    <w:rsid w:val="00F10A15"/>
    <w:rsid w:val="00F14C37"/>
    <w:rsid w:val="00F15138"/>
    <w:rsid w:val="00F21080"/>
    <w:rsid w:val="00F25E4B"/>
    <w:rsid w:val="00F267CE"/>
    <w:rsid w:val="00F30B65"/>
    <w:rsid w:val="00F31F38"/>
    <w:rsid w:val="00F33FB5"/>
    <w:rsid w:val="00F426F3"/>
    <w:rsid w:val="00F564A9"/>
    <w:rsid w:val="00F64590"/>
    <w:rsid w:val="00F701F3"/>
    <w:rsid w:val="00F7033E"/>
    <w:rsid w:val="00F71383"/>
    <w:rsid w:val="00F716C2"/>
    <w:rsid w:val="00F73F45"/>
    <w:rsid w:val="00F77A61"/>
    <w:rsid w:val="00F811B7"/>
    <w:rsid w:val="00F832AF"/>
    <w:rsid w:val="00F83DAC"/>
    <w:rsid w:val="00F8535F"/>
    <w:rsid w:val="00F85CC7"/>
    <w:rsid w:val="00F91DA0"/>
    <w:rsid w:val="00F95041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F0F4AF6"/>
  <w15:chartTrackingRefBased/>
  <w15:docId w15:val="{3DE9DF36-8EB7-4F54-9787-066940FC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FF6"/>
    <w:pPr>
      <w:spacing w:after="200" w:line="276" w:lineRule="auto"/>
    </w:pPr>
    <w:rPr>
      <w:rFonts w:eastAsia="Times New Roman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1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1">
    <w:name w:val="Header Char1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uiPriority w:val="99"/>
    <w:rsid w:val="00C81D57"/>
    <w:rPr>
      <w:color w:val="0000FF"/>
      <w:u w:val="single"/>
    </w:rPr>
  </w:style>
  <w:style w:type="character" w:styleId="Strong">
    <w:name w:val="Strong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NoSpacing">
    <w:name w:val="No Spacing"/>
    <w:qFormat/>
    <w:rsid w:val="00196FF6"/>
    <w:rPr>
      <w:rFonts w:eastAsia="Times New Roman"/>
      <w:sz w:val="22"/>
      <w:szCs w:val="22"/>
      <w:lang w:val="fr-FR"/>
    </w:rPr>
  </w:style>
  <w:style w:type="character" w:customStyle="1" w:styleId="HeaderChar">
    <w:name w:val="Header Char"/>
    <w:uiPriority w:val="99"/>
    <w:semiHidden/>
    <w:locked/>
    <w:rsid w:val="00E431D0"/>
    <w:rPr>
      <w:rFonts w:ascii="Times New Roman" w:hAnsi="Times New Roman" w:cs="Times New Roman"/>
      <w:sz w:val="24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locked/>
    <w:rsid w:val="00643EFF"/>
    <w:pPr>
      <w:numPr>
        <w:ilvl w:val="1"/>
      </w:numPr>
      <w:spacing w:after="160" w:line="240" w:lineRule="auto"/>
    </w:pPr>
    <w:rPr>
      <w:color w:val="5A5A5A"/>
      <w:spacing w:val="15"/>
      <w:lang w:val="ro-RO" w:eastAsia="ro-RO"/>
    </w:rPr>
  </w:style>
  <w:style w:type="character" w:customStyle="1" w:styleId="SubtitleChar">
    <w:name w:val="Subtitle Char"/>
    <w:link w:val="Subtitle"/>
    <w:rsid w:val="00643EFF"/>
    <w:rPr>
      <w:rFonts w:eastAsia="Times New Roman"/>
      <w:color w:val="5A5A5A"/>
      <w:spacing w:val="15"/>
      <w:sz w:val="22"/>
      <w:szCs w:val="22"/>
      <w:lang w:val="ro-RO" w:eastAsia="ro-RO"/>
    </w:rPr>
  </w:style>
  <w:style w:type="character" w:customStyle="1" w:styleId="apple-converted-space">
    <w:name w:val="apple-converted-space"/>
    <w:uiPriority w:val="99"/>
    <w:rsid w:val="007E525B"/>
  </w:style>
  <w:style w:type="character" w:customStyle="1" w:styleId="yiv9693714085">
    <w:name w:val="yiv9693714085"/>
    <w:uiPriority w:val="99"/>
    <w:rsid w:val="007E525B"/>
  </w:style>
  <w:style w:type="paragraph" w:customStyle="1" w:styleId="yiv3825940775msonormal">
    <w:name w:val="yiv3825940775msonormal"/>
    <w:basedOn w:val="Normal"/>
    <w:rsid w:val="007E52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il">
    <w:name w:val="il"/>
    <w:rsid w:val="007E525B"/>
  </w:style>
  <w:style w:type="paragraph" w:customStyle="1" w:styleId="Default">
    <w:name w:val="Default"/>
    <w:uiPriority w:val="99"/>
    <w:rsid w:val="009510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raduta</dc:creator>
  <cp:keywords/>
  <cp:lastModifiedBy>Karla</cp:lastModifiedBy>
  <cp:revision>5</cp:revision>
  <cp:lastPrinted>2021-12-09T07:51:00Z</cp:lastPrinted>
  <dcterms:created xsi:type="dcterms:W3CDTF">2024-04-06T12:18:00Z</dcterms:created>
  <dcterms:modified xsi:type="dcterms:W3CDTF">2025-09-04T16:14:00Z</dcterms:modified>
</cp:coreProperties>
</file>