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B88A3" w14:textId="25FDAB9E" w:rsidR="00B8350C" w:rsidRPr="007A0EE8" w:rsidRDefault="00372A4A" w:rsidP="008D6B70">
      <w:pPr>
        <w:spacing w:before="40" w:after="120" w:line="240" w:lineRule="auto"/>
        <w:rPr>
          <w:rFonts w:asciiTheme="majorHAnsi" w:hAnsiTheme="majorHAnsi"/>
          <w:sz w:val="22"/>
        </w:rPr>
      </w:pPr>
      <w:r w:rsidRPr="007A0EE8">
        <w:rPr>
          <w:rFonts w:asciiTheme="majorHAnsi" w:hAnsiTheme="majorHAnsi"/>
          <w:sz w:val="22"/>
        </w:rPr>
        <w:t xml:space="preserve">Dublarea Senatului a dus la transformarea acestuia în consiliu municipal al capitalelor și la scăderea forței și autorității acestuia. În anul 358 la Constantinopol Senatul era format din 300 senatori, ajungând până la 2000 de membri. </w:t>
      </w:r>
      <w:proofErr w:type="spellStart"/>
      <w:r w:rsidRPr="007A0EE8">
        <w:rPr>
          <w:rFonts w:asciiTheme="majorHAnsi" w:hAnsiTheme="majorHAnsi"/>
          <w:sz w:val="22"/>
        </w:rPr>
        <w:t>Constantius</w:t>
      </w:r>
      <w:proofErr w:type="spellEnd"/>
      <w:r w:rsidRPr="007A0EE8">
        <w:rPr>
          <w:rFonts w:asciiTheme="majorHAnsi" w:hAnsiTheme="majorHAnsi"/>
          <w:sz w:val="22"/>
        </w:rPr>
        <w:t xml:space="preserve"> al II-lea a împărțit Imperiul din puncte de vedere teritorial între cele două Senate.</w:t>
      </w:r>
    </w:p>
    <w:sectPr w:rsidR="00B8350C" w:rsidRPr="007A0EE8" w:rsidSect="007A0EE8">
      <w:pgSz w:w="12242" w:h="15842"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67BBB" w14:textId="77777777" w:rsidR="00A15655" w:rsidRDefault="00A15655" w:rsidP="00372A4A">
      <w:pPr>
        <w:spacing w:line="240" w:lineRule="auto"/>
      </w:pPr>
      <w:r>
        <w:separator/>
      </w:r>
    </w:p>
  </w:endnote>
  <w:endnote w:type="continuationSeparator" w:id="0">
    <w:p w14:paraId="627DED18" w14:textId="77777777" w:rsidR="00A15655" w:rsidRDefault="00A15655" w:rsidP="00372A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yriad Pro">
    <w:panose1 w:val="020B0503030403020204"/>
    <w:charset w:val="00"/>
    <w:family w:val="swiss"/>
    <w:notTrueType/>
    <w:pitch w:val="variable"/>
    <w:sig w:usb0="20000287" w:usb1="00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15DA2" w14:textId="77777777" w:rsidR="00A15655" w:rsidRDefault="00A15655" w:rsidP="00372A4A">
      <w:pPr>
        <w:spacing w:line="240" w:lineRule="auto"/>
      </w:pPr>
      <w:r>
        <w:separator/>
      </w:r>
    </w:p>
  </w:footnote>
  <w:footnote w:type="continuationSeparator" w:id="0">
    <w:p w14:paraId="59760C7E" w14:textId="77777777" w:rsidR="00A15655" w:rsidRDefault="00A15655" w:rsidP="00372A4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A4A"/>
    <w:rsid w:val="00221EB1"/>
    <w:rsid w:val="00287176"/>
    <w:rsid w:val="00372A4A"/>
    <w:rsid w:val="0066668D"/>
    <w:rsid w:val="007A0EE8"/>
    <w:rsid w:val="00850F85"/>
    <w:rsid w:val="008B1F0C"/>
    <w:rsid w:val="008D6B70"/>
    <w:rsid w:val="00965D9E"/>
    <w:rsid w:val="00A15655"/>
    <w:rsid w:val="00B32748"/>
    <w:rsid w:val="00B670F4"/>
    <w:rsid w:val="00B8350C"/>
    <w:rsid w:val="00DC4FD7"/>
    <w:rsid w:val="00E363E4"/>
    <w:rsid w:val="00ED20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3345B"/>
  <w15:chartTrackingRefBased/>
  <w15:docId w15:val="{7E2866E6-B130-4945-87FB-83732B618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yriad Pro" w:eastAsiaTheme="minorHAnsi" w:hAnsi="Myriad Pro" w:cstheme="minorBidi"/>
        <w:sz w:val="24"/>
        <w:szCs w:val="22"/>
        <w:lang w:val="ro-RO"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A4A"/>
    <w:rPr>
      <w:rFonts w:ascii="Times New Roman" w:hAnsi="Times New Roman"/>
      <w14:ligatures w14:val="none"/>
    </w:rPr>
  </w:style>
  <w:style w:type="paragraph" w:styleId="Heading1">
    <w:name w:val="heading 1"/>
    <w:basedOn w:val="Normal"/>
    <w:next w:val="Normal"/>
    <w:link w:val="Heading1Char"/>
    <w:uiPriority w:val="9"/>
    <w:qFormat/>
    <w:rsid w:val="00372A4A"/>
    <w:pPr>
      <w:keepNext/>
      <w:keepLines/>
      <w:spacing w:before="360" w:after="80"/>
      <w:outlineLvl w:val="0"/>
    </w:pPr>
    <w:rPr>
      <w:rFonts w:asciiTheme="majorHAnsi" w:eastAsiaTheme="majorEastAsia" w:hAnsiTheme="majorHAnsi" w:cstheme="majorBidi"/>
      <w:color w:val="0F4761" w:themeColor="accent1" w:themeShade="BF"/>
      <w:sz w:val="40"/>
      <w:szCs w:val="40"/>
      <w14:ligatures w14:val="standardContextual"/>
    </w:rPr>
  </w:style>
  <w:style w:type="paragraph" w:styleId="Heading2">
    <w:name w:val="heading 2"/>
    <w:basedOn w:val="Normal"/>
    <w:next w:val="Normal"/>
    <w:link w:val="Heading2Char"/>
    <w:uiPriority w:val="9"/>
    <w:semiHidden/>
    <w:unhideWhenUsed/>
    <w:qFormat/>
    <w:rsid w:val="00372A4A"/>
    <w:pPr>
      <w:keepNext/>
      <w:keepLines/>
      <w:spacing w:before="160" w:after="80"/>
      <w:outlineLvl w:val="1"/>
    </w:pPr>
    <w:rPr>
      <w:rFonts w:asciiTheme="majorHAnsi" w:eastAsiaTheme="majorEastAsia" w:hAnsiTheme="majorHAnsi" w:cstheme="majorBidi"/>
      <w:color w:val="0F4761" w:themeColor="accent1" w:themeShade="BF"/>
      <w:sz w:val="32"/>
      <w:szCs w:val="32"/>
      <w14:ligatures w14:val="standardContextual"/>
    </w:rPr>
  </w:style>
  <w:style w:type="paragraph" w:styleId="Heading3">
    <w:name w:val="heading 3"/>
    <w:basedOn w:val="Normal"/>
    <w:next w:val="Normal"/>
    <w:link w:val="Heading3Char"/>
    <w:uiPriority w:val="9"/>
    <w:semiHidden/>
    <w:unhideWhenUsed/>
    <w:qFormat/>
    <w:rsid w:val="00372A4A"/>
    <w:pPr>
      <w:keepNext/>
      <w:keepLines/>
      <w:spacing w:before="160" w:after="80"/>
      <w:outlineLvl w:val="2"/>
    </w:pPr>
    <w:rPr>
      <w:rFonts w:asciiTheme="minorHAnsi" w:eastAsiaTheme="majorEastAsia" w:hAnsiTheme="minorHAnsi" w:cstheme="majorBidi"/>
      <w:color w:val="0F4761" w:themeColor="accent1" w:themeShade="BF"/>
      <w:sz w:val="28"/>
      <w:szCs w:val="28"/>
      <w14:ligatures w14:val="standardContextual"/>
    </w:rPr>
  </w:style>
  <w:style w:type="paragraph" w:styleId="Heading4">
    <w:name w:val="heading 4"/>
    <w:basedOn w:val="Normal"/>
    <w:next w:val="Normal"/>
    <w:link w:val="Heading4Char"/>
    <w:uiPriority w:val="9"/>
    <w:semiHidden/>
    <w:unhideWhenUsed/>
    <w:qFormat/>
    <w:rsid w:val="00372A4A"/>
    <w:pPr>
      <w:keepNext/>
      <w:keepLines/>
      <w:spacing w:before="80" w:after="40"/>
      <w:outlineLvl w:val="3"/>
    </w:pPr>
    <w:rPr>
      <w:rFonts w:asciiTheme="minorHAnsi" w:eastAsiaTheme="majorEastAsia" w:hAnsiTheme="minorHAnsi" w:cstheme="majorBidi"/>
      <w:i/>
      <w:iCs/>
      <w:color w:val="0F4761" w:themeColor="accent1" w:themeShade="BF"/>
      <w14:ligatures w14:val="standardContextual"/>
    </w:rPr>
  </w:style>
  <w:style w:type="paragraph" w:styleId="Heading5">
    <w:name w:val="heading 5"/>
    <w:basedOn w:val="Normal"/>
    <w:next w:val="Normal"/>
    <w:link w:val="Heading5Char"/>
    <w:uiPriority w:val="9"/>
    <w:semiHidden/>
    <w:unhideWhenUsed/>
    <w:qFormat/>
    <w:rsid w:val="00372A4A"/>
    <w:pPr>
      <w:keepNext/>
      <w:keepLines/>
      <w:spacing w:before="80" w:after="40"/>
      <w:outlineLvl w:val="4"/>
    </w:pPr>
    <w:rPr>
      <w:rFonts w:asciiTheme="minorHAnsi" w:eastAsiaTheme="majorEastAsia" w:hAnsiTheme="minorHAnsi" w:cstheme="majorBidi"/>
      <w:color w:val="0F4761" w:themeColor="accent1" w:themeShade="BF"/>
      <w14:ligatures w14:val="standardContextual"/>
    </w:rPr>
  </w:style>
  <w:style w:type="paragraph" w:styleId="Heading6">
    <w:name w:val="heading 6"/>
    <w:basedOn w:val="Normal"/>
    <w:next w:val="Normal"/>
    <w:link w:val="Heading6Char"/>
    <w:uiPriority w:val="9"/>
    <w:semiHidden/>
    <w:unhideWhenUsed/>
    <w:qFormat/>
    <w:rsid w:val="00372A4A"/>
    <w:pPr>
      <w:keepNext/>
      <w:keepLines/>
      <w:spacing w:before="40"/>
      <w:outlineLvl w:val="5"/>
    </w:pPr>
    <w:rPr>
      <w:rFonts w:asciiTheme="minorHAnsi" w:eastAsiaTheme="majorEastAsia" w:hAnsiTheme="minorHAnsi" w:cstheme="majorBidi"/>
      <w:i/>
      <w:iCs/>
      <w:color w:val="595959" w:themeColor="text1" w:themeTint="A6"/>
      <w14:ligatures w14:val="standardContextual"/>
    </w:rPr>
  </w:style>
  <w:style w:type="paragraph" w:styleId="Heading7">
    <w:name w:val="heading 7"/>
    <w:basedOn w:val="Normal"/>
    <w:next w:val="Normal"/>
    <w:link w:val="Heading7Char"/>
    <w:uiPriority w:val="9"/>
    <w:semiHidden/>
    <w:unhideWhenUsed/>
    <w:qFormat/>
    <w:rsid w:val="00372A4A"/>
    <w:pPr>
      <w:keepNext/>
      <w:keepLines/>
      <w:spacing w:before="40"/>
      <w:outlineLvl w:val="6"/>
    </w:pPr>
    <w:rPr>
      <w:rFonts w:asciiTheme="minorHAnsi" w:eastAsiaTheme="majorEastAsia" w:hAnsiTheme="minorHAnsi" w:cstheme="majorBidi"/>
      <w:color w:val="595959" w:themeColor="text1" w:themeTint="A6"/>
      <w14:ligatures w14:val="standardContextual"/>
    </w:rPr>
  </w:style>
  <w:style w:type="paragraph" w:styleId="Heading8">
    <w:name w:val="heading 8"/>
    <w:basedOn w:val="Normal"/>
    <w:next w:val="Normal"/>
    <w:link w:val="Heading8Char"/>
    <w:uiPriority w:val="9"/>
    <w:semiHidden/>
    <w:unhideWhenUsed/>
    <w:qFormat/>
    <w:rsid w:val="00372A4A"/>
    <w:pPr>
      <w:keepNext/>
      <w:keepLines/>
      <w:outlineLvl w:val="7"/>
    </w:pPr>
    <w:rPr>
      <w:rFonts w:asciiTheme="minorHAnsi" w:eastAsiaTheme="majorEastAsia" w:hAnsiTheme="minorHAnsi" w:cstheme="majorBidi"/>
      <w:i/>
      <w:iCs/>
      <w:color w:val="272727" w:themeColor="text1" w:themeTint="D8"/>
      <w14:ligatures w14:val="standardContextual"/>
    </w:rPr>
  </w:style>
  <w:style w:type="paragraph" w:styleId="Heading9">
    <w:name w:val="heading 9"/>
    <w:basedOn w:val="Normal"/>
    <w:next w:val="Normal"/>
    <w:link w:val="Heading9Char"/>
    <w:uiPriority w:val="9"/>
    <w:semiHidden/>
    <w:unhideWhenUsed/>
    <w:qFormat/>
    <w:rsid w:val="00372A4A"/>
    <w:pPr>
      <w:keepNext/>
      <w:keepLines/>
      <w:outlineLvl w:val="8"/>
    </w:pPr>
    <w:rPr>
      <w:rFonts w:asciiTheme="minorHAnsi" w:eastAsiaTheme="majorEastAsia" w:hAnsiTheme="minorHAnsi" w:cstheme="majorBidi"/>
      <w:color w:val="272727" w:themeColor="text1" w:themeTint="D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A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2A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2A4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2A4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72A4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72A4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72A4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72A4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72A4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72A4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72A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2A4A"/>
    <w:pPr>
      <w:numPr>
        <w:ilvl w:val="1"/>
      </w:numPr>
      <w:spacing w:after="160"/>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SubtitleChar">
    <w:name w:val="Subtitle Char"/>
    <w:basedOn w:val="DefaultParagraphFont"/>
    <w:link w:val="Subtitle"/>
    <w:uiPriority w:val="11"/>
    <w:rsid w:val="00372A4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72A4A"/>
    <w:pPr>
      <w:spacing w:before="160" w:after="160"/>
      <w:jc w:val="center"/>
    </w:pPr>
    <w:rPr>
      <w:rFonts w:ascii="Myriad Pro" w:hAnsi="Myriad Pro"/>
      <w:i/>
      <w:iCs/>
      <w:color w:val="404040" w:themeColor="text1" w:themeTint="BF"/>
      <w14:ligatures w14:val="standardContextual"/>
    </w:rPr>
  </w:style>
  <w:style w:type="character" w:customStyle="1" w:styleId="QuoteChar">
    <w:name w:val="Quote Char"/>
    <w:basedOn w:val="DefaultParagraphFont"/>
    <w:link w:val="Quote"/>
    <w:uiPriority w:val="29"/>
    <w:rsid w:val="00372A4A"/>
    <w:rPr>
      <w:i/>
      <w:iCs/>
      <w:color w:val="404040" w:themeColor="text1" w:themeTint="BF"/>
    </w:rPr>
  </w:style>
  <w:style w:type="paragraph" w:styleId="ListParagraph">
    <w:name w:val="List Paragraph"/>
    <w:basedOn w:val="Normal"/>
    <w:uiPriority w:val="34"/>
    <w:qFormat/>
    <w:rsid w:val="00372A4A"/>
    <w:pPr>
      <w:ind w:left="720"/>
      <w:contextualSpacing/>
    </w:pPr>
    <w:rPr>
      <w:rFonts w:ascii="Myriad Pro" w:hAnsi="Myriad Pro"/>
      <w14:ligatures w14:val="standardContextual"/>
    </w:rPr>
  </w:style>
  <w:style w:type="character" w:styleId="IntenseEmphasis">
    <w:name w:val="Intense Emphasis"/>
    <w:basedOn w:val="DefaultParagraphFont"/>
    <w:uiPriority w:val="21"/>
    <w:qFormat/>
    <w:rsid w:val="00372A4A"/>
    <w:rPr>
      <w:i/>
      <w:iCs/>
      <w:color w:val="0F4761" w:themeColor="accent1" w:themeShade="BF"/>
    </w:rPr>
  </w:style>
  <w:style w:type="paragraph" w:styleId="IntenseQuote">
    <w:name w:val="Intense Quote"/>
    <w:basedOn w:val="Normal"/>
    <w:next w:val="Normal"/>
    <w:link w:val="IntenseQuoteChar"/>
    <w:uiPriority w:val="30"/>
    <w:qFormat/>
    <w:rsid w:val="00372A4A"/>
    <w:pPr>
      <w:pBdr>
        <w:top w:val="single" w:sz="4" w:space="10" w:color="0F4761" w:themeColor="accent1" w:themeShade="BF"/>
        <w:bottom w:val="single" w:sz="4" w:space="10" w:color="0F4761" w:themeColor="accent1" w:themeShade="BF"/>
      </w:pBdr>
      <w:spacing w:before="360" w:after="360"/>
      <w:ind w:left="864" w:right="864"/>
      <w:jc w:val="center"/>
    </w:pPr>
    <w:rPr>
      <w:rFonts w:ascii="Myriad Pro" w:hAnsi="Myriad Pro"/>
      <w:i/>
      <w:iCs/>
      <w:color w:val="0F4761" w:themeColor="accent1" w:themeShade="BF"/>
      <w14:ligatures w14:val="standardContextual"/>
    </w:rPr>
  </w:style>
  <w:style w:type="character" w:customStyle="1" w:styleId="IntenseQuoteChar">
    <w:name w:val="Intense Quote Char"/>
    <w:basedOn w:val="DefaultParagraphFont"/>
    <w:link w:val="IntenseQuote"/>
    <w:uiPriority w:val="30"/>
    <w:rsid w:val="00372A4A"/>
    <w:rPr>
      <w:i/>
      <w:iCs/>
      <w:color w:val="0F4761" w:themeColor="accent1" w:themeShade="BF"/>
    </w:rPr>
  </w:style>
  <w:style w:type="character" w:styleId="IntenseReference">
    <w:name w:val="Intense Reference"/>
    <w:basedOn w:val="DefaultParagraphFont"/>
    <w:uiPriority w:val="32"/>
    <w:qFormat/>
    <w:rsid w:val="00372A4A"/>
    <w:rPr>
      <w:b/>
      <w:bCs/>
      <w:smallCaps/>
      <w:color w:val="0F4761" w:themeColor="accent1" w:themeShade="BF"/>
      <w:spacing w:val="5"/>
    </w:rPr>
  </w:style>
  <w:style w:type="paragraph" w:styleId="FootnoteText">
    <w:name w:val="footnote text"/>
    <w:basedOn w:val="Normal"/>
    <w:link w:val="FootnoteTextChar"/>
    <w:uiPriority w:val="99"/>
    <w:unhideWhenUsed/>
    <w:rsid w:val="00372A4A"/>
    <w:pPr>
      <w:spacing w:line="240" w:lineRule="auto"/>
    </w:pPr>
    <w:rPr>
      <w:sz w:val="20"/>
      <w:szCs w:val="20"/>
    </w:rPr>
  </w:style>
  <w:style w:type="character" w:customStyle="1" w:styleId="FootnoteTextChar">
    <w:name w:val="Footnote Text Char"/>
    <w:basedOn w:val="DefaultParagraphFont"/>
    <w:link w:val="FootnoteText"/>
    <w:uiPriority w:val="99"/>
    <w:rsid w:val="00372A4A"/>
    <w:rPr>
      <w:rFonts w:ascii="Times New Roman" w:hAnsi="Times New Roman"/>
      <w:sz w:val="20"/>
      <w:szCs w:val="20"/>
      <w14:ligatures w14:val="none"/>
    </w:rPr>
  </w:style>
  <w:style w:type="character" w:styleId="FootnoteReference">
    <w:name w:val="footnote reference"/>
    <w:basedOn w:val="DefaultParagraphFont"/>
    <w:uiPriority w:val="99"/>
    <w:semiHidden/>
    <w:unhideWhenUsed/>
    <w:rsid w:val="00372A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48</Words>
  <Characters>285</Characters>
  <Application>Microsoft Office Word</Application>
  <DocSecurity>0</DocSecurity>
  <Lines>2</Lines>
  <Paragraphs>1</Paragraphs>
  <ScaleCrop>false</ScaleCrop>
  <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Cintar</dc:creator>
  <cp:keywords/>
  <dc:description/>
  <cp:lastModifiedBy>Adrian Cintar</cp:lastModifiedBy>
  <cp:revision>4</cp:revision>
  <dcterms:created xsi:type="dcterms:W3CDTF">2025-01-13T14:45:00Z</dcterms:created>
  <dcterms:modified xsi:type="dcterms:W3CDTF">2025-01-13T14:48:00Z</dcterms:modified>
</cp:coreProperties>
</file>